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80B" w:rsidRDefault="003F380B" w:rsidP="003F380B">
      <w:pPr>
        <w:jc w:val="center"/>
        <w:rPr>
          <w:rFonts w:ascii="仿宋_GB2312" w:eastAsia="仿宋_GB2312" w:hint="eastAsia"/>
          <w:sz w:val="32"/>
          <w:szCs w:val="32"/>
        </w:rPr>
      </w:pPr>
      <w:r>
        <w:rPr>
          <w:rFonts w:ascii="仿宋_GB2312" w:eastAsia="仿宋_GB2312" w:hint="eastAsia"/>
          <w:sz w:val="32"/>
          <w:szCs w:val="32"/>
        </w:rPr>
        <w:t>南艺院发〔2016〕76号</w:t>
      </w:r>
    </w:p>
    <w:p w:rsidR="003F380B" w:rsidRDefault="003F380B" w:rsidP="003F380B">
      <w:pPr>
        <w:jc w:val="center"/>
        <w:rPr>
          <w:rFonts w:ascii="仿宋_GB2312" w:eastAsia="仿宋_GB2312" w:hint="eastAsia"/>
          <w:sz w:val="32"/>
          <w:szCs w:val="32"/>
        </w:rPr>
      </w:pPr>
    </w:p>
    <w:p w:rsidR="003F380B" w:rsidRDefault="003F380B" w:rsidP="003F380B">
      <w:pPr>
        <w:pStyle w:val="1"/>
        <w:jc w:val="center"/>
        <w:rPr>
          <w:rFonts w:hint="eastAsia"/>
          <w:kern w:val="0"/>
        </w:rPr>
      </w:pPr>
      <w:bookmarkStart w:id="0" w:name="_Toc470617268"/>
      <w:r w:rsidRPr="00C82D81">
        <w:rPr>
          <w:rFonts w:hint="eastAsia"/>
          <w:kern w:val="0"/>
        </w:rPr>
        <w:t>南京艺术学院国有资产绩效管理考核办法（试行）</w:t>
      </w:r>
      <w:bookmarkEnd w:id="0"/>
    </w:p>
    <w:p w:rsidR="003F380B" w:rsidRPr="00C82D81" w:rsidRDefault="003F380B" w:rsidP="003F380B">
      <w:pPr>
        <w:widowControl/>
        <w:spacing w:line="500" w:lineRule="exact"/>
        <w:jc w:val="center"/>
        <w:rPr>
          <w:rFonts w:ascii="方正小标宋简体" w:eastAsia="方正小标宋简体" w:hAnsi="Simsun" w:cs="宋体" w:hint="eastAsia"/>
          <w:color w:val="000000"/>
          <w:kern w:val="0"/>
          <w:sz w:val="44"/>
          <w:szCs w:val="44"/>
        </w:rPr>
      </w:pPr>
    </w:p>
    <w:p w:rsidR="003F380B" w:rsidRPr="00C82D81" w:rsidRDefault="003F380B" w:rsidP="003F380B">
      <w:pPr>
        <w:spacing w:line="600" w:lineRule="exact"/>
        <w:ind w:firstLineChars="200" w:firstLine="640"/>
        <w:jc w:val="left"/>
        <w:rPr>
          <w:rFonts w:ascii="仿宋_GB2312" w:eastAsia="仿宋_GB2312" w:hAnsi="Simsun" w:cs="宋体" w:hint="eastAsia"/>
          <w:color w:val="000000"/>
          <w:kern w:val="0"/>
          <w:sz w:val="32"/>
          <w:szCs w:val="32"/>
        </w:rPr>
      </w:pPr>
      <w:r w:rsidRPr="00C82D81">
        <w:rPr>
          <w:rFonts w:ascii="仿宋_GB2312" w:eastAsia="仿宋_GB2312" w:hAnsi="_5b8b_4f53" w:cs="宋体" w:hint="eastAsia"/>
          <w:color w:val="000000"/>
          <w:kern w:val="0"/>
          <w:sz w:val="32"/>
          <w:szCs w:val="32"/>
        </w:rPr>
        <w:t>为规范和加强学校国有资产管理，促进资产管理工作走向科学化、规范化、精细化，不断提高资产运营效率与效益，根据《江苏省省属高等学校国有资产管理暂行办法》（苏教规</w:t>
      </w:r>
      <w:r>
        <w:rPr>
          <w:rFonts w:ascii="仿宋_GB2312" w:eastAsia="仿宋_GB2312" w:hint="eastAsia"/>
          <w:sz w:val="32"/>
          <w:szCs w:val="32"/>
        </w:rPr>
        <w:t>〔</w:t>
      </w:r>
      <w:r w:rsidRPr="00C82D81">
        <w:rPr>
          <w:rFonts w:ascii="仿宋_GB2312" w:eastAsia="仿宋_GB2312" w:hAnsi="_5b8b_4f53" w:cs="宋体" w:hint="eastAsia"/>
          <w:color w:val="000000"/>
          <w:kern w:val="0"/>
          <w:sz w:val="32"/>
          <w:szCs w:val="32"/>
        </w:rPr>
        <w:t>2011</w:t>
      </w:r>
      <w:r>
        <w:rPr>
          <w:rFonts w:ascii="仿宋_GB2312" w:eastAsia="仿宋_GB2312" w:hAnsi="_5b8b_4f53" w:cs="宋体" w:hint="eastAsia"/>
          <w:color w:val="000000"/>
          <w:kern w:val="0"/>
          <w:sz w:val="32"/>
          <w:szCs w:val="32"/>
        </w:rPr>
        <w:t>〕</w:t>
      </w:r>
      <w:r w:rsidRPr="00C82D81">
        <w:rPr>
          <w:rFonts w:ascii="仿宋_GB2312" w:eastAsia="仿宋_GB2312" w:hAnsi="_5b8b_4f53" w:cs="宋体" w:hint="eastAsia"/>
          <w:color w:val="000000"/>
          <w:kern w:val="0"/>
          <w:sz w:val="32"/>
          <w:szCs w:val="32"/>
        </w:rPr>
        <w:t>2号）、《江苏省省属高等学校国有资产管理考核评价实施细则（暂行）》（苏教财</w:t>
      </w:r>
      <w:r>
        <w:rPr>
          <w:rFonts w:ascii="仿宋_GB2312" w:eastAsia="仿宋_GB2312" w:hint="eastAsia"/>
          <w:sz w:val="32"/>
          <w:szCs w:val="32"/>
        </w:rPr>
        <w:t>〔</w:t>
      </w:r>
      <w:r w:rsidRPr="00C82D81">
        <w:rPr>
          <w:rFonts w:ascii="仿宋_GB2312" w:eastAsia="仿宋_GB2312" w:hAnsi="_5b8b_4f53" w:cs="宋体" w:hint="eastAsia"/>
          <w:color w:val="000000"/>
          <w:kern w:val="0"/>
          <w:sz w:val="32"/>
          <w:szCs w:val="32"/>
        </w:rPr>
        <w:t>2013</w:t>
      </w:r>
      <w:r>
        <w:rPr>
          <w:rFonts w:ascii="仿宋_GB2312" w:eastAsia="仿宋_GB2312" w:hAnsi="_5b8b_4f53" w:cs="宋体" w:hint="eastAsia"/>
          <w:color w:val="000000"/>
          <w:kern w:val="0"/>
          <w:sz w:val="32"/>
          <w:szCs w:val="32"/>
        </w:rPr>
        <w:t>〕</w:t>
      </w:r>
      <w:r w:rsidRPr="00C82D81">
        <w:rPr>
          <w:rFonts w:ascii="仿宋_GB2312" w:eastAsia="仿宋_GB2312" w:hAnsi="_5b8b_4f53" w:cs="宋体" w:hint="eastAsia"/>
          <w:color w:val="000000"/>
          <w:kern w:val="0"/>
          <w:sz w:val="32"/>
          <w:szCs w:val="32"/>
        </w:rPr>
        <w:t>4号）和《南京艺术学院国有资产管理暂行办法》，结合我校资产管理实际，制定本办法。</w:t>
      </w:r>
    </w:p>
    <w:p w:rsidR="003F380B" w:rsidRPr="00C82D81" w:rsidRDefault="003F380B" w:rsidP="003F380B">
      <w:pPr>
        <w:spacing w:line="600" w:lineRule="exact"/>
        <w:jc w:val="center"/>
        <w:rPr>
          <w:rFonts w:ascii="黑体" w:eastAsia="黑体" w:hAnsi="黑体" w:cs="宋体"/>
          <w:color w:val="000000"/>
          <w:kern w:val="0"/>
          <w:sz w:val="32"/>
          <w:szCs w:val="32"/>
        </w:rPr>
      </w:pPr>
      <w:r w:rsidRPr="00C82D81">
        <w:rPr>
          <w:rFonts w:ascii="黑体" w:eastAsia="黑体" w:hAnsi="黑体" w:cs="宋体" w:hint="eastAsia"/>
          <w:bCs/>
          <w:color w:val="000000"/>
          <w:kern w:val="0"/>
          <w:sz w:val="32"/>
          <w:szCs w:val="32"/>
        </w:rPr>
        <w:t>第一章适用范围</w:t>
      </w:r>
    </w:p>
    <w:p w:rsidR="003F380B" w:rsidRPr="00C82D81" w:rsidRDefault="003F380B" w:rsidP="003F380B">
      <w:pPr>
        <w:spacing w:line="600" w:lineRule="exact"/>
        <w:ind w:firstLineChars="200" w:firstLine="640"/>
        <w:jc w:val="left"/>
        <w:rPr>
          <w:rFonts w:ascii="仿宋_GB2312" w:eastAsia="仿宋_GB2312" w:hAnsi="Simsun" w:cs="宋体" w:hint="eastAsia"/>
          <w:color w:val="000000"/>
          <w:kern w:val="0"/>
          <w:sz w:val="32"/>
          <w:szCs w:val="32"/>
        </w:rPr>
      </w:pPr>
      <w:r w:rsidRPr="00C82D81">
        <w:rPr>
          <w:rFonts w:ascii="仿宋_GB2312" w:eastAsia="仿宋_GB2312" w:hAnsi="_5b8b_4f53" w:cs="宋体" w:hint="eastAsia"/>
          <w:color w:val="000000"/>
          <w:kern w:val="0"/>
          <w:sz w:val="32"/>
          <w:szCs w:val="32"/>
        </w:rPr>
        <w:t>第一条</w:t>
      </w:r>
      <w:r w:rsidRPr="00C82D81">
        <w:rPr>
          <w:rFonts w:ascii="仿宋_GB2312" w:eastAsia="仿宋_GB2312" w:hAnsi="_5b8b_4f53" w:cs="宋体" w:hint="eastAsia"/>
          <w:color w:val="000000"/>
          <w:kern w:val="0"/>
          <w:sz w:val="32"/>
          <w:szCs w:val="32"/>
        </w:rPr>
        <w:t> </w:t>
      </w:r>
      <w:r w:rsidRPr="00C82D81">
        <w:rPr>
          <w:rFonts w:ascii="仿宋_GB2312" w:eastAsia="仿宋_GB2312" w:hAnsi="_5b8b_4f53" w:cs="宋体" w:hint="eastAsia"/>
          <w:color w:val="000000"/>
          <w:kern w:val="0"/>
          <w:sz w:val="32"/>
          <w:szCs w:val="32"/>
        </w:rPr>
        <w:t>本办法适用于拥有国有资产的学校各部门，包括学校出资举办的校办企业等。考核的资产包括国家拨给学校的资产，学校按照国家政策规定组织收入形成的资产，以及接受捐赠和其他经法律确认为国家所有的资产。</w:t>
      </w:r>
    </w:p>
    <w:p w:rsidR="003F380B" w:rsidRPr="00C82D81" w:rsidRDefault="003F380B" w:rsidP="003F380B">
      <w:pPr>
        <w:spacing w:line="600" w:lineRule="exact"/>
        <w:jc w:val="center"/>
        <w:rPr>
          <w:rFonts w:ascii="黑体" w:eastAsia="黑体" w:hAnsi="黑体" w:cs="宋体"/>
          <w:color w:val="000000"/>
          <w:kern w:val="0"/>
          <w:sz w:val="32"/>
          <w:szCs w:val="32"/>
        </w:rPr>
      </w:pPr>
      <w:r w:rsidRPr="00C82D81">
        <w:rPr>
          <w:rFonts w:ascii="黑体" w:eastAsia="黑体" w:hAnsi="黑体" w:cs="宋体" w:hint="eastAsia"/>
          <w:bCs/>
          <w:color w:val="000000"/>
          <w:kern w:val="0"/>
          <w:sz w:val="32"/>
          <w:szCs w:val="32"/>
        </w:rPr>
        <w:t>第二章  考核内容</w:t>
      </w:r>
    </w:p>
    <w:p w:rsidR="003F380B" w:rsidRPr="00C82D81" w:rsidRDefault="003F380B" w:rsidP="003F380B">
      <w:pPr>
        <w:spacing w:line="600" w:lineRule="exact"/>
        <w:ind w:firstLineChars="200" w:firstLine="640"/>
        <w:jc w:val="left"/>
        <w:rPr>
          <w:rFonts w:ascii="仿宋_GB2312" w:eastAsia="仿宋_GB2312" w:hAnsi="Simsun" w:cs="宋体" w:hint="eastAsia"/>
          <w:color w:val="000000"/>
          <w:kern w:val="0"/>
          <w:sz w:val="32"/>
          <w:szCs w:val="32"/>
        </w:rPr>
      </w:pPr>
      <w:r w:rsidRPr="00C82D81">
        <w:rPr>
          <w:rFonts w:ascii="仿宋_GB2312" w:eastAsia="仿宋_GB2312" w:hAnsi="_5b8b_4f53" w:cs="宋体" w:hint="eastAsia"/>
          <w:color w:val="000000"/>
          <w:kern w:val="0"/>
          <w:sz w:val="32"/>
          <w:szCs w:val="32"/>
        </w:rPr>
        <w:t>第二条</w:t>
      </w:r>
      <w:r w:rsidRPr="00C82D81">
        <w:rPr>
          <w:rFonts w:ascii="仿宋_GB2312" w:eastAsia="仿宋_GB2312" w:hAnsi="_5b8b_4f53" w:cs="宋体" w:hint="eastAsia"/>
          <w:color w:val="000000"/>
          <w:kern w:val="0"/>
          <w:sz w:val="32"/>
          <w:szCs w:val="32"/>
        </w:rPr>
        <w:t> </w:t>
      </w:r>
      <w:r w:rsidRPr="00C82D81">
        <w:rPr>
          <w:rFonts w:ascii="仿宋_GB2312" w:eastAsia="仿宋_GB2312" w:hAnsi="_5b8b_4f53" w:cs="宋体" w:hint="eastAsia"/>
          <w:color w:val="000000"/>
          <w:kern w:val="0"/>
          <w:sz w:val="32"/>
          <w:szCs w:val="32"/>
        </w:rPr>
        <w:t>学校国有资产绩效管理是指学校利用年度部门决算报表、财务报告、财产清查盘点、资产统计报告、资产管理信息化数据库等资料，采用多层次指标体系和采取多因</w:t>
      </w:r>
      <w:r w:rsidRPr="00C82D81">
        <w:rPr>
          <w:rFonts w:ascii="仿宋_GB2312" w:eastAsia="仿宋_GB2312" w:hAnsi="_5b8b_4f53" w:cs="宋体" w:hint="eastAsia"/>
          <w:color w:val="000000"/>
          <w:kern w:val="0"/>
          <w:sz w:val="32"/>
          <w:szCs w:val="32"/>
        </w:rPr>
        <w:lastRenderedPageBreak/>
        <w:t>素的方式方法，科学考核学校国有资产的配置、使用、处置等效益的行为。学校国有资产绩效管理考核内容涵盖国有资产配置、使用、处置等方面。</w:t>
      </w:r>
    </w:p>
    <w:p w:rsidR="003F380B" w:rsidRPr="00C82D81" w:rsidRDefault="003F380B" w:rsidP="003F380B">
      <w:pPr>
        <w:spacing w:line="600" w:lineRule="exact"/>
        <w:ind w:firstLineChars="200" w:firstLine="640"/>
        <w:jc w:val="left"/>
        <w:rPr>
          <w:rFonts w:ascii="仿宋_GB2312" w:eastAsia="仿宋_GB2312" w:hAnsi="Simsun" w:cs="宋体" w:hint="eastAsia"/>
          <w:color w:val="000000"/>
          <w:kern w:val="0"/>
          <w:sz w:val="32"/>
          <w:szCs w:val="32"/>
        </w:rPr>
      </w:pPr>
      <w:r w:rsidRPr="00C82D81">
        <w:rPr>
          <w:rFonts w:ascii="仿宋_GB2312" w:eastAsia="仿宋_GB2312" w:hAnsi="_5b8b_4f53" w:cs="宋体" w:hint="eastAsia"/>
          <w:color w:val="000000"/>
          <w:kern w:val="0"/>
          <w:sz w:val="32"/>
          <w:szCs w:val="32"/>
        </w:rPr>
        <w:t>第三条</w:t>
      </w:r>
      <w:r w:rsidRPr="00C82D81">
        <w:rPr>
          <w:rFonts w:ascii="仿宋_GB2312" w:eastAsia="仿宋_GB2312" w:hAnsi="_5b8b_4f53" w:cs="宋体" w:hint="eastAsia"/>
          <w:color w:val="000000"/>
          <w:kern w:val="0"/>
          <w:sz w:val="32"/>
          <w:szCs w:val="32"/>
        </w:rPr>
        <w:t> </w:t>
      </w:r>
      <w:r w:rsidRPr="00C82D81">
        <w:rPr>
          <w:rFonts w:ascii="仿宋_GB2312" w:eastAsia="仿宋_GB2312" w:hAnsi="_5b8b_4f53" w:cs="宋体" w:hint="eastAsia"/>
          <w:color w:val="000000"/>
          <w:kern w:val="0"/>
          <w:sz w:val="32"/>
          <w:szCs w:val="32"/>
        </w:rPr>
        <w:t>配置管理：重点考核各部门国有资产的配置情况。</w:t>
      </w:r>
    </w:p>
    <w:p w:rsidR="003F380B" w:rsidRPr="00C82D81" w:rsidRDefault="003F380B" w:rsidP="003F380B">
      <w:pPr>
        <w:spacing w:line="600" w:lineRule="exact"/>
        <w:ind w:firstLineChars="200" w:firstLine="640"/>
        <w:jc w:val="left"/>
        <w:rPr>
          <w:rFonts w:ascii="仿宋_GB2312" w:eastAsia="仿宋_GB2312" w:hAnsi="Simsun" w:cs="宋体" w:hint="eastAsia"/>
          <w:color w:val="000000"/>
          <w:kern w:val="0"/>
          <w:sz w:val="32"/>
          <w:szCs w:val="32"/>
        </w:rPr>
      </w:pPr>
      <w:r>
        <w:rPr>
          <w:rFonts w:ascii="仿宋_GB2312" w:eastAsia="仿宋_GB2312" w:hAnsi="_5b8b_4f53" w:cs="宋体" w:hint="eastAsia"/>
          <w:color w:val="000000"/>
          <w:kern w:val="0"/>
          <w:sz w:val="32"/>
          <w:szCs w:val="32"/>
        </w:rPr>
        <w:t>（一）</w:t>
      </w:r>
      <w:r w:rsidRPr="00C82D81">
        <w:rPr>
          <w:rFonts w:ascii="仿宋_GB2312" w:eastAsia="仿宋_GB2312" w:hAnsi="_5b8b_4f53" w:cs="宋体" w:hint="eastAsia"/>
          <w:color w:val="000000"/>
          <w:kern w:val="0"/>
          <w:sz w:val="32"/>
          <w:szCs w:val="32"/>
        </w:rPr>
        <w:t>配置预算，重点考核各部门是否结合财务预算、资产配置现状及其各岗位人员的教学、管理等日常工作需要，拟定部门年度资产购置计划及其经费来源；</w:t>
      </w:r>
    </w:p>
    <w:p w:rsidR="003F380B" w:rsidRPr="00C82D81" w:rsidRDefault="003F380B" w:rsidP="003F380B">
      <w:pPr>
        <w:spacing w:line="600" w:lineRule="exact"/>
        <w:ind w:firstLineChars="200" w:firstLine="640"/>
        <w:jc w:val="left"/>
        <w:rPr>
          <w:rFonts w:ascii="仿宋_GB2312" w:eastAsia="仿宋_GB2312" w:hAnsi="Simsun" w:cs="宋体" w:hint="eastAsia"/>
          <w:color w:val="000000"/>
          <w:kern w:val="0"/>
          <w:sz w:val="32"/>
          <w:szCs w:val="32"/>
        </w:rPr>
      </w:pPr>
      <w:r>
        <w:rPr>
          <w:rFonts w:ascii="仿宋_GB2312" w:eastAsia="仿宋_GB2312" w:hAnsi="_5b8b_4f53" w:cs="宋体" w:hint="eastAsia"/>
          <w:color w:val="000000"/>
          <w:kern w:val="0"/>
          <w:sz w:val="32"/>
          <w:szCs w:val="32"/>
        </w:rPr>
        <w:t>（二）</w:t>
      </w:r>
      <w:r w:rsidRPr="00C82D81">
        <w:rPr>
          <w:rFonts w:ascii="仿宋_GB2312" w:eastAsia="仿宋_GB2312" w:hAnsi="_5b8b_4f53" w:cs="宋体" w:hint="eastAsia"/>
          <w:color w:val="000000"/>
          <w:kern w:val="0"/>
          <w:sz w:val="32"/>
          <w:szCs w:val="32"/>
        </w:rPr>
        <w:t>配置标准，重点考核各部门国有资产的配置是否符合《江苏省省级行政事业单位部分国有资产配置预算标准(试行)》（苏财规</w:t>
      </w:r>
      <w:r>
        <w:rPr>
          <w:rFonts w:ascii="仿宋_GB2312" w:eastAsia="仿宋_GB2312" w:hint="eastAsia"/>
          <w:sz w:val="32"/>
          <w:szCs w:val="32"/>
        </w:rPr>
        <w:t>〔</w:t>
      </w:r>
      <w:r w:rsidRPr="00C82D81">
        <w:rPr>
          <w:rFonts w:ascii="仿宋_GB2312" w:eastAsia="仿宋_GB2312" w:hAnsi="_5b8b_4f53" w:cs="宋体" w:hint="eastAsia"/>
          <w:color w:val="000000"/>
          <w:kern w:val="0"/>
          <w:sz w:val="32"/>
          <w:szCs w:val="32"/>
        </w:rPr>
        <w:t>2013</w:t>
      </w:r>
      <w:r>
        <w:rPr>
          <w:rFonts w:ascii="仿宋_GB2312" w:eastAsia="仿宋_GB2312" w:hAnsi="_5b8b_4f53" w:cs="宋体" w:hint="eastAsia"/>
          <w:color w:val="000000"/>
          <w:kern w:val="0"/>
          <w:sz w:val="32"/>
          <w:szCs w:val="32"/>
        </w:rPr>
        <w:t>〕</w:t>
      </w:r>
      <w:r w:rsidRPr="00C82D81">
        <w:rPr>
          <w:rFonts w:ascii="仿宋_GB2312" w:eastAsia="仿宋_GB2312" w:hAnsi="_5b8b_4f53" w:cs="宋体" w:hint="eastAsia"/>
          <w:color w:val="000000"/>
          <w:kern w:val="0"/>
          <w:sz w:val="32"/>
          <w:szCs w:val="32"/>
        </w:rPr>
        <w:t>18号）；</w:t>
      </w:r>
    </w:p>
    <w:p w:rsidR="003F380B" w:rsidRPr="00C82D81" w:rsidRDefault="003F380B" w:rsidP="003F380B">
      <w:pPr>
        <w:spacing w:line="600" w:lineRule="exact"/>
        <w:ind w:firstLineChars="200" w:firstLine="640"/>
        <w:jc w:val="left"/>
        <w:rPr>
          <w:rFonts w:ascii="仿宋_GB2312" w:eastAsia="仿宋_GB2312" w:hAnsi="Simsun" w:cs="宋体" w:hint="eastAsia"/>
          <w:color w:val="000000"/>
          <w:kern w:val="0"/>
          <w:sz w:val="32"/>
          <w:szCs w:val="32"/>
        </w:rPr>
      </w:pPr>
      <w:r>
        <w:rPr>
          <w:rFonts w:ascii="仿宋_GB2312" w:eastAsia="仿宋_GB2312" w:hAnsi="_5b8b_4f53" w:cs="宋体" w:hint="eastAsia"/>
          <w:color w:val="000000"/>
          <w:kern w:val="0"/>
          <w:sz w:val="32"/>
          <w:szCs w:val="32"/>
        </w:rPr>
        <w:t>（三）</w:t>
      </w:r>
      <w:r w:rsidRPr="00C82D81">
        <w:rPr>
          <w:rFonts w:ascii="仿宋_GB2312" w:eastAsia="仿宋_GB2312" w:hAnsi="_5b8b_4f53" w:cs="宋体" w:hint="eastAsia"/>
          <w:color w:val="000000"/>
          <w:kern w:val="0"/>
          <w:sz w:val="32"/>
          <w:szCs w:val="32"/>
        </w:rPr>
        <w:t>配置程序，重点考核各部门国有资产的配置是否在江苏省属高校国有资产管理系统中严格履行申购程序。</w:t>
      </w:r>
    </w:p>
    <w:p w:rsidR="003F380B" w:rsidRPr="00C82D81" w:rsidRDefault="003F380B" w:rsidP="003F380B">
      <w:pPr>
        <w:spacing w:line="600" w:lineRule="exact"/>
        <w:ind w:firstLineChars="200" w:firstLine="640"/>
        <w:jc w:val="left"/>
        <w:rPr>
          <w:rFonts w:ascii="仿宋_GB2312" w:eastAsia="仿宋_GB2312" w:hAnsi="Simsun" w:cs="宋体" w:hint="eastAsia"/>
          <w:color w:val="000000"/>
          <w:kern w:val="0"/>
          <w:sz w:val="32"/>
          <w:szCs w:val="32"/>
        </w:rPr>
      </w:pPr>
      <w:r>
        <w:rPr>
          <w:rFonts w:ascii="仿宋_GB2312" w:eastAsia="仿宋_GB2312" w:hAnsi="_5b8b_4f53" w:cs="宋体" w:hint="eastAsia"/>
          <w:color w:val="000000"/>
          <w:kern w:val="0"/>
          <w:sz w:val="32"/>
          <w:szCs w:val="32"/>
        </w:rPr>
        <w:t>第四</w:t>
      </w:r>
      <w:r w:rsidRPr="00C82D81">
        <w:rPr>
          <w:rFonts w:ascii="仿宋_GB2312" w:eastAsia="仿宋_GB2312" w:hAnsi="_5b8b_4f53" w:cs="宋体" w:hint="eastAsia"/>
          <w:color w:val="000000"/>
          <w:kern w:val="0"/>
          <w:sz w:val="32"/>
          <w:szCs w:val="32"/>
        </w:rPr>
        <w:t>条</w:t>
      </w:r>
      <w:r w:rsidRPr="00C82D81">
        <w:rPr>
          <w:rFonts w:ascii="仿宋_GB2312" w:eastAsia="仿宋_GB2312" w:hAnsi="_5b8b_4f53" w:cs="宋体" w:hint="eastAsia"/>
          <w:color w:val="000000"/>
          <w:kern w:val="0"/>
          <w:sz w:val="32"/>
          <w:szCs w:val="32"/>
        </w:rPr>
        <w:t> </w:t>
      </w:r>
      <w:r w:rsidRPr="00C82D81">
        <w:rPr>
          <w:rFonts w:ascii="仿宋_GB2312" w:eastAsia="仿宋_GB2312" w:hAnsi="_5b8b_4f53" w:cs="宋体" w:hint="eastAsia"/>
          <w:color w:val="000000"/>
          <w:kern w:val="0"/>
          <w:sz w:val="32"/>
          <w:szCs w:val="32"/>
        </w:rPr>
        <w:t>使用管理：重点考核各部门国有资产日常管理状况及其资产管理员在江苏省属高校国有资产管理系统中日常业务的处理情况、处理能力与处理效率。</w:t>
      </w:r>
    </w:p>
    <w:p w:rsidR="003F380B" w:rsidRPr="00C82D81" w:rsidRDefault="003F380B" w:rsidP="003F380B">
      <w:pPr>
        <w:spacing w:line="600" w:lineRule="exact"/>
        <w:ind w:firstLine="480"/>
        <w:jc w:val="left"/>
        <w:rPr>
          <w:rFonts w:ascii="仿宋_GB2312" w:eastAsia="仿宋_GB2312" w:hAnsi="Simsun" w:cs="宋体" w:hint="eastAsia"/>
          <w:color w:val="000000"/>
          <w:kern w:val="0"/>
          <w:sz w:val="32"/>
          <w:szCs w:val="32"/>
        </w:rPr>
      </w:pPr>
      <w:r>
        <w:rPr>
          <w:rFonts w:ascii="仿宋_GB2312" w:eastAsia="仿宋_GB2312" w:hAnsi="_5b8b_4f53" w:cs="宋体" w:hint="eastAsia"/>
          <w:color w:val="000000"/>
          <w:kern w:val="0"/>
          <w:sz w:val="32"/>
          <w:szCs w:val="32"/>
        </w:rPr>
        <w:t>（一）</w:t>
      </w:r>
      <w:r w:rsidRPr="00C82D81">
        <w:rPr>
          <w:rFonts w:ascii="仿宋_GB2312" w:eastAsia="仿宋_GB2312" w:hAnsi="_5b8b_4f53" w:cs="宋体" w:hint="eastAsia"/>
          <w:color w:val="000000"/>
          <w:kern w:val="0"/>
          <w:sz w:val="32"/>
          <w:szCs w:val="32"/>
        </w:rPr>
        <w:t>国有资产日常管理状况</w:t>
      </w:r>
    </w:p>
    <w:p w:rsidR="003F380B" w:rsidRPr="00C82D81" w:rsidRDefault="003F380B" w:rsidP="003F380B">
      <w:pPr>
        <w:spacing w:line="600" w:lineRule="exact"/>
        <w:ind w:firstLineChars="200" w:firstLine="640"/>
        <w:jc w:val="left"/>
        <w:rPr>
          <w:rFonts w:ascii="仿宋_GB2312" w:eastAsia="仿宋_GB2312" w:hAnsi="Simsun" w:cs="宋体" w:hint="eastAsia"/>
          <w:color w:val="000000"/>
          <w:kern w:val="0"/>
          <w:sz w:val="32"/>
          <w:szCs w:val="32"/>
        </w:rPr>
      </w:pPr>
      <w:r w:rsidRPr="00C82D81">
        <w:rPr>
          <w:rFonts w:ascii="仿宋_GB2312" w:eastAsia="仿宋_GB2312" w:hAnsi="_5b8b_4f53" w:cs="宋体" w:hint="eastAsia"/>
          <w:color w:val="000000"/>
          <w:kern w:val="0"/>
          <w:sz w:val="32"/>
          <w:szCs w:val="32"/>
        </w:rPr>
        <w:t>1</w:t>
      </w:r>
      <w:r>
        <w:rPr>
          <w:rFonts w:ascii="仿宋_GB2312" w:eastAsia="仿宋_GB2312" w:hAnsi="_5b8b_4f53" w:cs="宋体" w:hint="eastAsia"/>
          <w:color w:val="000000"/>
          <w:kern w:val="0"/>
          <w:sz w:val="32"/>
          <w:szCs w:val="32"/>
        </w:rPr>
        <w:t>.</w:t>
      </w:r>
      <w:r w:rsidRPr="00C82D81">
        <w:rPr>
          <w:rFonts w:ascii="仿宋_GB2312" w:eastAsia="仿宋_GB2312" w:hAnsi="_5b8b_4f53" w:cs="宋体" w:hint="eastAsia"/>
          <w:color w:val="000000"/>
          <w:kern w:val="0"/>
          <w:sz w:val="32"/>
          <w:szCs w:val="32"/>
        </w:rPr>
        <w:t>标签粘贴，对于一卡一物的资产，资产标签是否粘贴在相应资产的醒目位置；</w:t>
      </w:r>
    </w:p>
    <w:p w:rsidR="003F380B" w:rsidRPr="00C82D81" w:rsidRDefault="003F380B" w:rsidP="003F380B">
      <w:pPr>
        <w:spacing w:line="600" w:lineRule="exact"/>
        <w:ind w:firstLineChars="200" w:firstLine="640"/>
        <w:jc w:val="left"/>
        <w:rPr>
          <w:rFonts w:ascii="仿宋_GB2312" w:eastAsia="仿宋_GB2312" w:hAnsi="Simsun" w:cs="宋体" w:hint="eastAsia"/>
          <w:color w:val="000000"/>
          <w:kern w:val="0"/>
          <w:sz w:val="32"/>
          <w:szCs w:val="32"/>
        </w:rPr>
      </w:pPr>
      <w:r w:rsidRPr="00C82D81">
        <w:rPr>
          <w:rFonts w:ascii="仿宋_GB2312" w:eastAsia="仿宋_GB2312" w:hAnsi="_5b8b_4f53" w:cs="宋体" w:hint="eastAsia"/>
          <w:color w:val="000000"/>
          <w:kern w:val="0"/>
          <w:sz w:val="32"/>
          <w:szCs w:val="32"/>
        </w:rPr>
        <w:t>2</w:t>
      </w:r>
      <w:r>
        <w:rPr>
          <w:rFonts w:ascii="仿宋_GB2312" w:eastAsia="仿宋_GB2312" w:hAnsi="_5b8b_4f53" w:cs="宋体" w:hint="eastAsia"/>
          <w:color w:val="000000"/>
          <w:kern w:val="0"/>
          <w:sz w:val="32"/>
          <w:szCs w:val="32"/>
        </w:rPr>
        <w:t>.</w:t>
      </w:r>
      <w:r w:rsidRPr="00C82D81">
        <w:rPr>
          <w:rFonts w:ascii="仿宋_GB2312" w:eastAsia="仿宋_GB2312" w:hAnsi="_5b8b_4f53" w:cs="宋体" w:hint="eastAsia"/>
          <w:color w:val="000000"/>
          <w:kern w:val="0"/>
          <w:sz w:val="32"/>
          <w:szCs w:val="32"/>
        </w:rPr>
        <w:t>资产维护，重点检查各部门资产的日常管理制度及其执行情况；</w:t>
      </w:r>
    </w:p>
    <w:p w:rsidR="003F380B" w:rsidRPr="00C82D81" w:rsidRDefault="003F380B" w:rsidP="003F380B">
      <w:pPr>
        <w:spacing w:line="600" w:lineRule="exact"/>
        <w:ind w:firstLineChars="200" w:firstLine="640"/>
        <w:jc w:val="left"/>
        <w:rPr>
          <w:rFonts w:ascii="仿宋_GB2312" w:eastAsia="仿宋_GB2312" w:hAnsi="_5b8b_4f53" w:cs="宋体" w:hint="eastAsia"/>
          <w:color w:val="000000"/>
          <w:kern w:val="0"/>
          <w:sz w:val="32"/>
          <w:szCs w:val="32"/>
        </w:rPr>
      </w:pPr>
      <w:r w:rsidRPr="00C82D81">
        <w:rPr>
          <w:rFonts w:ascii="仿宋_GB2312" w:eastAsia="仿宋_GB2312" w:hAnsi="_5b8b_4f53" w:cs="宋体" w:hint="eastAsia"/>
          <w:color w:val="000000"/>
          <w:kern w:val="0"/>
          <w:sz w:val="32"/>
          <w:szCs w:val="32"/>
        </w:rPr>
        <w:t>3</w:t>
      </w:r>
      <w:r>
        <w:rPr>
          <w:rFonts w:ascii="仿宋_GB2312" w:eastAsia="仿宋_GB2312" w:hAnsi="_5b8b_4f53" w:cs="宋体" w:hint="eastAsia"/>
          <w:color w:val="000000"/>
          <w:kern w:val="0"/>
          <w:sz w:val="32"/>
          <w:szCs w:val="32"/>
        </w:rPr>
        <w:t>.</w:t>
      </w:r>
      <w:r w:rsidRPr="00C82D81">
        <w:rPr>
          <w:rFonts w:ascii="仿宋_GB2312" w:eastAsia="仿宋_GB2312" w:hAnsi="_5b8b_4f53" w:cs="宋体" w:hint="eastAsia"/>
          <w:color w:val="000000"/>
          <w:kern w:val="0"/>
          <w:sz w:val="32"/>
          <w:szCs w:val="32"/>
        </w:rPr>
        <w:t>资产使用，重点考核部门资产和实验室的使用与开放共享情况，特别是通用性强的仪器设备和大型仪器设备，面向部门内外、学校内外的开放共享及其使用情况；</w:t>
      </w:r>
    </w:p>
    <w:p w:rsidR="003F380B" w:rsidRPr="00C82D81" w:rsidRDefault="003F380B" w:rsidP="003F380B">
      <w:pPr>
        <w:spacing w:line="600" w:lineRule="exact"/>
        <w:ind w:firstLineChars="200" w:firstLine="640"/>
        <w:jc w:val="left"/>
        <w:rPr>
          <w:rFonts w:ascii="仿宋_GB2312" w:eastAsia="仿宋_GB2312" w:hAnsi="Simsun" w:cs="宋体" w:hint="eastAsia"/>
          <w:color w:val="000000"/>
          <w:kern w:val="0"/>
          <w:sz w:val="32"/>
          <w:szCs w:val="32"/>
        </w:rPr>
      </w:pPr>
      <w:r w:rsidRPr="00C82D81">
        <w:rPr>
          <w:rFonts w:ascii="仿宋_GB2312" w:eastAsia="仿宋_GB2312" w:hAnsi="_5b8b_4f53" w:cs="宋体" w:hint="eastAsia"/>
          <w:color w:val="000000"/>
          <w:kern w:val="0"/>
          <w:sz w:val="32"/>
          <w:szCs w:val="32"/>
        </w:rPr>
        <w:lastRenderedPageBreak/>
        <w:t>4</w:t>
      </w:r>
      <w:r>
        <w:rPr>
          <w:rFonts w:ascii="仿宋_GB2312" w:eastAsia="仿宋_GB2312" w:hAnsi="_5b8b_4f53" w:cs="宋体" w:hint="eastAsia"/>
          <w:color w:val="000000"/>
          <w:kern w:val="0"/>
          <w:sz w:val="32"/>
          <w:szCs w:val="32"/>
        </w:rPr>
        <w:t>.</w:t>
      </w:r>
      <w:r w:rsidRPr="00C82D81">
        <w:rPr>
          <w:rFonts w:ascii="仿宋_GB2312" w:eastAsia="仿宋_GB2312" w:hAnsi="_5b8b_4f53" w:cs="宋体" w:hint="eastAsia"/>
          <w:color w:val="000000"/>
          <w:kern w:val="0"/>
          <w:sz w:val="32"/>
          <w:szCs w:val="32"/>
        </w:rPr>
        <w:t>资产完整，重点考查各部门资产是否进行定期或不定期的盘点，盘点结论以及盘点异常情况的处理意见。</w:t>
      </w:r>
    </w:p>
    <w:p w:rsidR="003F380B" w:rsidRPr="00C82D81" w:rsidRDefault="003F380B" w:rsidP="003F380B">
      <w:pPr>
        <w:spacing w:line="600" w:lineRule="exact"/>
        <w:ind w:firstLineChars="200" w:firstLine="640"/>
        <w:jc w:val="left"/>
        <w:rPr>
          <w:rFonts w:ascii="仿宋_GB2312" w:eastAsia="仿宋_GB2312" w:hAnsi="Simsun" w:cs="宋体" w:hint="eastAsia"/>
          <w:color w:val="000000"/>
          <w:kern w:val="0"/>
          <w:sz w:val="32"/>
          <w:szCs w:val="32"/>
        </w:rPr>
      </w:pPr>
      <w:r>
        <w:rPr>
          <w:rFonts w:ascii="仿宋_GB2312" w:eastAsia="仿宋_GB2312" w:hAnsi="_5b8b_4f53" w:cs="宋体" w:hint="eastAsia"/>
          <w:color w:val="000000"/>
          <w:kern w:val="0"/>
          <w:sz w:val="32"/>
          <w:szCs w:val="32"/>
        </w:rPr>
        <w:t>（二）</w:t>
      </w:r>
      <w:r w:rsidRPr="00C82D81">
        <w:rPr>
          <w:rFonts w:ascii="仿宋_GB2312" w:eastAsia="仿宋_GB2312" w:hAnsi="_5b8b_4f53" w:cs="宋体" w:hint="eastAsia"/>
          <w:color w:val="000000"/>
          <w:kern w:val="0"/>
          <w:sz w:val="32"/>
          <w:szCs w:val="32"/>
        </w:rPr>
        <w:t>资产管理信息系统日常业务的处理情况、处理能力与处理效率</w:t>
      </w:r>
    </w:p>
    <w:p w:rsidR="003F380B" w:rsidRPr="00C82D81" w:rsidRDefault="003F380B" w:rsidP="003F380B">
      <w:pPr>
        <w:spacing w:line="600" w:lineRule="exact"/>
        <w:ind w:firstLineChars="200" w:firstLine="640"/>
        <w:jc w:val="left"/>
        <w:rPr>
          <w:rFonts w:ascii="仿宋_GB2312" w:eastAsia="仿宋_GB2312" w:hAnsi="Simsun" w:cs="宋体" w:hint="eastAsia"/>
          <w:color w:val="000000"/>
          <w:kern w:val="0"/>
          <w:sz w:val="32"/>
          <w:szCs w:val="32"/>
        </w:rPr>
      </w:pPr>
      <w:r w:rsidRPr="00C82D81">
        <w:rPr>
          <w:rFonts w:ascii="仿宋_GB2312" w:eastAsia="仿宋_GB2312" w:hAnsi="_5b8b_4f53" w:cs="宋体" w:hint="eastAsia"/>
          <w:color w:val="000000"/>
          <w:kern w:val="0"/>
          <w:sz w:val="32"/>
          <w:szCs w:val="32"/>
        </w:rPr>
        <w:t>1</w:t>
      </w:r>
      <w:r>
        <w:rPr>
          <w:rFonts w:ascii="仿宋_GB2312" w:eastAsia="仿宋_GB2312" w:hAnsi="_5b8b_4f53" w:cs="宋体" w:hint="eastAsia"/>
          <w:color w:val="000000"/>
          <w:kern w:val="0"/>
          <w:sz w:val="32"/>
          <w:szCs w:val="32"/>
        </w:rPr>
        <w:t>.</w:t>
      </w:r>
      <w:r w:rsidRPr="00C82D81">
        <w:rPr>
          <w:rFonts w:ascii="仿宋_GB2312" w:eastAsia="仿宋_GB2312" w:hAnsi="_5b8b_4f53" w:cs="宋体" w:hint="eastAsia"/>
          <w:color w:val="000000"/>
          <w:kern w:val="0"/>
          <w:sz w:val="32"/>
          <w:szCs w:val="32"/>
        </w:rPr>
        <w:t>处理情况：主要考查各部门资产管理员是否及时处理部门离退休人员、调出人员资产的调拨工作，是否根据部门实际及时在资产管理信息系统的基础管理各模块中进行信息更新，是否及时办理申购资产的入库手续，是否及时统计并处理部门闲置资产与待处置的资产；</w:t>
      </w:r>
    </w:p>
    <w:p w:rsidR="003F380B" w:rsidRPr="00C82D81" w:rsidRDefault="003F380B" w:rsidP="003F380B">
      <w:pPr>
        <w:spacing w:line="600" w:lineRule="exact"/>
        <w:ind w:firstLineChars="200" w:firstLine="640"/>
        <w:jc w:val="left"/>
        <w:rPr>
          <w:rFonts w:ascii="仿宋_GB2312" w:eastAsia="仿宋_GB2312" w:hAnsi="Simsun" w:cs="宋体" w:hint="eastAsia"/>
          <w:color w:val="000000"/>
          <w:kern w:val="0"/>
          <w:sz w:val="32"/>
          <w:szCs w:val="32"/>
        </w:rPr>
      </w:pPr>
      <w:r w:rsidRPr="00C82D81">
        <w:rPr>
          <w:rFonts w:ascii="仿宋_GB2312" w:eastAsia="仿宋_GB2312" w:hAnsi="_5b8b_4f53" w:cs="宋体" w:hint="eastAsia"/>
          <w:color w:val="000000"/>
          <w:kern w:val="0"/>
          <w:sz w:val="32"/>
          <w:szCs w:val="32"/>
        </w:rPr>
        <w:t>2</w:t>
      </w:r>
      <w:r>
        <w:rPr>
          <w:rFonts w:ascii="仿宋_GB2312" w:eastAsia="仿宋_GB2312" w:hAnsi="_5b8b_4f53" w:cs="宋体" w:hint="eastAsia"/>
          <w:color w:val="000000"/>
          <w:kern w:val="0"/>
          <w:sz w:val="32"/>
          <w:szCs w:val="32"/>
        </w:rPr>
        <w:t>.</w:t>
      </w:r>
      <w:r w:rsidRPr="00C82D81">
        <w:rPr>
          <w:rFonts w:ascii="仿宋_GB2312" w:eastAsia="仿宋_GB2312" w:hAnsi="_5b8b_4f53" w:cs="宋体" w:hint="eastAsia"/>
          <w:color w:val="000000"/>
          <w:kern w:val="0"/>
          <w:sz w:val="32"/>
          <w:szCs w:val="32"/>
        </w:rPr>
        <w:t>处理能力：重点考核各部门资产管理员及其分管资产管理工作的领导是否能够独立熟练地在资产管理系统中完成日常工作；</w:t>
      </w:r>
    </w:p>
    <w:p w:rsidR="003F380B" w:rsidRPr="00C82D81" w:rsidRDefault="003F380B" w:rsidP="003F380B">
      <w:pPr>
        <w:spacing w:line="600" w:lineRule="exact"/>
        <w:ind w:firstLineChars="200" w:firstLine="640"/>
        <w:jc w:val="left"/>
        <w:rPr>
          <w:rFonts w:ascii="仿宋_GB2312" w:eastAsia="仿宋_GB2312" w:hAnsi="Simsun" w:cs="宋体" w:hint="eastAsia"/>
          <w:color w:val="000000"/>
          <w:kern w:val="0"/>
          <w:sz w:val="32"/>
          <w:szCs w:val="32"/>
        </w:rPr>
      </w:pPr>
      <w:r w:rsidRPr="00C82D81">
        <w:rPr>
          <w:rFonts w:ascii="仿宋_GB2312" w:eastAsia="仿宋_GB2312" w:hAnsi="_5b8b_4f53" w:cs="宋体" w:hint="eastAsia"/>
          <w:color w:val="000000"/>
          <w:kern w:val="0"/>
          <w:sz w:val="32"/>
          <w:szCs w:val="32"/>
        </w:rPr>
        <w:t>3</w:t>
      </w:r>
      <w:r>
        <w:rPr>
          <w:rFonts w:ascii="仿宋_GB2312" w:eastAsia="仿宋_GB2312" w:hAnsi="_5b8b_4f53" w:cs="宋体" w:hint="eastAsia"/>
          <w:color w:val="000000"/>
          <w:kern w:val="0"/>
          <w:sz w:val="32"/>
          <w:szCs w:val="32"/>
        </w:rPr>
        <w:t>.</w:t>
      </w:r>
      <w:r w:rsidRPr="00C82D81">
        <w:rPr>
          <w:rFonts w:ascii="仿宋_GB2312" w:eastAsia="仿宋_GB2312" w:hAnsi="_5b8b_4f53" w:cs="宋体" w:hint="eastAsia"/>
          <w:color w:val="000000"/>
          <w:kern w:val="0"/>
          <w:sz w:val="32"/>
          <w:szCs w:val="32"/>
        </w:rPr>
        <w:t>处理效率：重点考核各部门资产管理员及分管资产管理工作的领导处理日常业务的所需时间，主要考核指标为待办事项待办时间的长短。</w:t>
      </w:r>
    </w:p>
    <w:p w:rsidR="003F380B" w:rsidRPr="00C82D81" w:rsidRDefault="003F380B" w:rsidP="003F380B">
      <w:pPr>
        <w:spacing w:line="600" w:lineRule="exact"/>
        <w:ind w:firstLineChars="200" w:firstLine="640"/>
        <w:jc w:val="left"/>
        <w:rPr>
          <w:rFonts w:ascii="仿宋_GB2312" w:eastAsia="仿宋_GB2312" w:hAnsi="Simsun" w:cs="宋体" w:hint="eastAsia"/>
          <w:color w:val="000000"/>
          <w:kern w:val="0"/>
          <w:sz w:val="32"/>
          <w:szCs w:val="32"/>
        </w:rPr>
      </w:pPr>
      <w:r w:rsidRPr="00C82D81">
        <w:rPr>
          <w:rFonts w:ascii="仿宋_GB2312" w:eastAsia="仿宋_GB2312" w:hAnsi="_5b8b_4f53" w:cs="宋体" w:hint="eastAsia"/>
          <w:color w:val="000000"/>
          <w:kern w:val="0"/>
          <w:sz w:val="32"/>
          <w:szCs w:val="32"/>
        </w:rPr>
        <w:t>第五条</w:t>
      </w:r>
      <w:r w:rsidRPr="00C82D81">
        <w:rPr>
          <w:rFonts w:ascii="仿宋_GB2312" w:eastAsia="仿宋_GB2312" w:hAnsi="_5b8b_4f53" w:cs="宋体" w:hint="eastAsia"/>
          <w:color w:val="000000"/>
          <w:kern w:val="0"/>
          <w:sz w:val="32"/>
          <w:szCs w:val="32"/>
        </w:rPr>
        <w:t> </w:t>
      </w:r>
      <w:r w:rsidRPr="00C82D81">
        <w:rPr>
          <w:rFonts w:ascii="仿宋_GB2312" w:eastAsia="仿宋_GB2312" w:hAnsi="_5b8b_4f53" w:cs="宋体" w:hint="eastAsia"/>
          <w:color w:val="000000"/>
          <w:kern w:val="0"/>
          <w:sz w:val="32"/>
          <w:szCs w:val="32"/>
        </w:rPr>
        <w:t>处置管理：重点考核各部门国有资产处置情况。</w:t>
      </w:r>
    </w:p>
    <w:p w:rsidR="003F380B" w:rsidRDefault="003F380B" w:rsidP="003F380B">
      <w:pPr>
        <w:spacing w:line="600" w:lineRule="exact"/>
        <w:ind w:firstLine="480"/>
        <w:jc w:val="left"/>
        <w:rPr>
          <w:rFonts w:ascii="仿宋_GB2312" w:eastAsia="仿宋_GB2312" w:hAnsi="Simsun" w:cs="宋体" w:hint="eastAsia"/>
          <w:color w:val="000000"/>
          <w:kern w:val="0"/>
          <w:sz w:val="32"/>
          <w:szCs w:val="32"/>
        </w:rPr>
      </w:pPr>
      <w:r>
        <w:rPr>
          <w:rFonts w:ascii="仿宋_GB2312" w:eastAsia="仿宋_GB2312" w:hAnsi="_5b8b_4f53" w:cs="宋体" w:hint="eastAsia"/>
          <w:color w:val="000000"/>
          <w:kern w:val="0"/>
          <w:sz w:val="32"/>
          <w:szCs w:val="32"/>
        </w:rPr>
        <w:t>（一）</w:t>
      </w:r>
      <w:r w:rsidRPr="00C82D81">
        <w:rPr>
          <w:rFonts w:ascii="仿宋_GB2312" w:eastAsia="仿宋_GB2312" w:hAnsi="_5b8b_4f53" w:cs="宋体" w:hint="eastAsia"/>
          <w:color w:val="000000"/>
          <w:kern w:val="0"/>
          <w:sz w:val="32"/>
          <w:szCs w:val="32"/>
        </w:rPr>
        <w:t>处置资产的完整性。重点考查各部门拟处置的资产是否帐实相符；</w:t>
      </w:r>
    </w:p>
    <w:p w:rsidR="003F380B" w:rsidRPr="00C82D81" w:rsidRDefault="003F380B" w:rsidP="003F380B">
      <w:pPr>
        <w:spacing w:line="600" w:lineRule="exact"/>
        <w:ind w:firstLine="480"/>
        <w:jc w:val="left"/>
        <w:rPr>
          <w:rFonts w:ascii="仿宋_GB2312" w:eastAsia="仿宋_GB2312" w:hAnsi="Simsun" w:cs="宋体" w:hint="eastAsia"/>
          <w:color w:val="000000"/>
          <w:kern w:val="0"/>
          <w:sz w:val="32"/>
          <w:szCs w:val="32"/>
        </w:rPr>
      </w:pPr>
      <w:r>
        <w:rPr>
          <w:rFonts w:ascii="仿宋_GB2312" w:eastAsia="仿宋_GB2312" w:hAnsi="_5b8b_4f53" w:cs="宋体" w:hint="eastAsia"/>
          <w:color w:val="000000"/>
          <w:kern w:val="0"/>
          <w:sz w:val="32"/>
          <w:szCs w:val="32"/>
        </w:rPr>
        <w:t>（二）</w:t>
      </w:r>
      <w:r w:rsidRPr="00C82D81">
        <w:rPr>
          <w:rFonts w:ascii="仿宋_GB2312" w:eastAsia="仿宋_GB2312" w:hAnsi="_5b8b_4f53" w:cs="宋体" w:hint="eastAsia"/>
          <w:color w:val="000000"/>
          <w:kern w:val="0"/>
          <w:sz w:val="32"/>
          <w:szCs w:val="32"/>
        </w:rPr>
        <w:t>处置资产的鉴定。重点考核各部门拟处置资产是否经过相关鉴定，鉴定小组成员的鉴定依据、方法、结论是否合理合规。</w:t>
      </w:r>
    </w:p>
    <w:p w:rsidR="003F380B" w:rsidRPr="00C82D81" w:rsidRDefault="003F380B" w:rsidP="003F380B">
      <w:pPr>
        <w:spacing w:line="600" w:lineRule="exact"/>
        <w:jc w:val="center"/>
        <w:rPr>
          <w:rFonts w:ascii="黑体" w:eastAsia="黑体" w:hAnsi="黑体" w:cs="宋体"/>
          <w:color w:val="000000"/>
          <w:kern w:val="0"/>
          <w:sz w:val="32"/>
          <w:szCs w:val="32"/>
        </w:rPr>
      </w:pPr>
      <w:r w:rsidRPr="00C82D81">
        <w:rPr>
          <w:rFonts w:ascii="黑体" w:eastAsia="黑体" w:hAnsi="黑体" w:cs="宋体" w:hint="eastAsia"/>
          <w:bCs/>
          <w:color w:val="000000"/>
          <w:kern w:val="0"/>
          <w:sz w:val="32"/>
          <w:szCs w:val="32"/>
        </w:rPr>
        <w:t>第三章  组织实施</w:t>
      </w:r>
    </w:p>
    <w:p w:rsidR="003F380B" w:rsidRPr="00C82D81" w:rsidRDefault="003F380B" w:rsidP="003F380B">
      <w:pPr>
        <w:spacing w:line="600" w:lineRule="exact"/>
        <w:ind w:firstLineChars="200" w:firstLine="640"/>
        <w:jc w:val="left"/>
        <w:rPr>
          <w:rFonts w:ascii="仿宋_GB2312" w:eastAsia="仿宋_GB2312" w:hAnsi="Simsun" w:cs="宋体" w:hint="eastAsia"/>
          <w:color w:val="000000"/>
          <w:kern w:val="0"/>
          <w:sz w:val="32"/>
          <w:szCs w:val="32"/>
        </w:rPr>
      </w:pPr>
      <w:r w:rsidRPr="00C82D81">
        <w:rPr>
          <w:rFonts w:ascii="仿宋_GB2312" w:eastAsia="仿宋_GB2312" w:hAnsi="_5b8b_4f53" w:cs="宋体" w:hint="eastAsia"/>
          <w:color w:val="000000"/>
          <w:kern w:val="0"/>
          <w:sz w:val="32"/>
          <w:szCs w:val="32"/>
        </w:rPr>
        <w:t>第六条资产绩效管理考核工作每年组织一次，分自查自</w:t>
      </w:r>
      <w:r w:rsidRPr="00C82D81">
        <w:rPr>
          <w:rFonts w:ascii="仿宋_GB2312" w:eastAsia="仿宋_GB2312" w:hAnsi="_5b8b_4f53" w:cs="宋体" w:hint="eastAsia"/>
          <w:color w:val="000000"/>
          <w:kern w:val="0"/>
          <w:sz w:val="32"/>
          <w:szCs w:val="32"/>
        </w:rPr>
        <w:lastRenderedPageBreak/>
        <w:t>评与考核验收两个环节。</w:t>
      </w:r>
    </w:p>
    <w:p w:rsidR="003F380B" w:rsidRPr="00C82D81" w:rsidRDefault="003F380B" w:rsidP="003F380B">
      <w:pPr>
        <w:spacing w:line="600" w:lineRule="exact"/>
        <w:ind w:firstLineChars="200" w:firstLine="640"/>
        <w:jc w:val="left"/>
        <w:rPr>
          <w:rFonts w:ascii="仿宋_GB2312" w:eastAsia="仿宋_GB2312" w:hAnsi="Simsun" w:cs="宋体" w:hint="eastAsia"/>
          <w:color w:val="000000"/>
          <w:kern w:val="0"/>
          <w:sz w:val="32"/>
          <w:szCs w:val="32"/>
        </w:rPr>
      </w:pPr>
      <w:r w:rsidRPr="00C82D81">
        <w:rPr>
          <w:rFonts w:ascii="仿宋_GB2312" w:eastAsia="仿宋_GB2312" w:hAnsi="_5b8b_4f53" w:cs="宋体" w:hint="eastAsia"/>
          <w:color w:val="000000"/>
          <w:kern w:val="0"/>
          <w:sz w:val="32"/>
          <w:szCs w:val="32"/>
        </w:rPr>
        <w:t>第七条自查自评</w:t>
      </w:r>
    </w:p>
    <w:p w:rsidR="003F380B" w:rsidRPr="00C82D81" w:rsidRDefault="003F380B" w:rsidP="003F380B">
      <w:pPr>
        <w:spacing w:line="600" w:lineRule="exact"/>
        <w:ind w:firstLineChars="200" w:firstLine="640"/>
        <w:jc w:val="left"/>
        <w:rPr>
          <w:rFonts w:ascii="仿宋_GB2312" w:eastAsia="仿宋_GB2312" w:hAnsi="Simsun" w:cs="宋体" w:hint="eastAsia"/>
          <w:color w:val="000000"/>
          <w:kern w:val="0"/>
          <w:sz w:val="32"/>
          <w:szCs w:val="32"/>
        </w:rPr>
      </w:pPr>
      <w:r w:rsidRPr="00C82D81">
        <w:rPr>
          <w:rFonts w:ascii="仿宋_GB2312" w:eastAsia="仿宋_GB2312" w:hAnsi="_5b8b_4f53" w:cs="宋体" w:hint="eastAsia"/>
          <w:color w:val="000000"/>
          <w:kern w:val="0"/>
          <w:sz w:val="32"/>
          <w:szCs w:val="32"/>
        </w:rPr>
        <w:t>各部门、各单位应当严格按照《江苏省省属高等学校国有资产管理暂行办法》</w:t>
      </w:r>
      <w:r>
        <w:rPr>
          <w:rFonts w:ascii="仿宋_GB2312" w:eastAsia="仿宋_GB2312" w:hAnsi="_5b8b_4f53" w:cs="宋体" w:hint="eastAsia"/>
          <w:color w:val="000000"/>
          <w:kern w:val="0"/>
          <w:sz w:val="32"/>
          <w:szCs w:val="32"/>
        </w:rPr>
        <w:t>、</w:t>
      </w:r>
      <w:r w:rsidRPr="00C82D81">
        <w:rPr>
          <w:rFonts w:ascii="仿宋_GB2312" w:eastAsia="仿宋_GB2312" w:hAnsi="_5b8b_4f53" w:cs="宋体" w:hint="eastAsia"/>
          <w:color w:val="000000"/>
          <w:kern w:val="0"/>
          <w:sz w:val="32"/>
          <w:szCs w:val="32"/>
        </w:rPr>
        <w:t>《南京艺术学院国有资产管理暂行办法》和《南京艺术学院国有资产绩效管理考核办法(试行)》进行自查自评，在确认符合规范要求的基础上，向学校国有资产管理处申请考核验收，并提供自查自评的工作报告一份。</w:t>
      </w:r>
    </w:p>
    <w:p w:rsidR="003F380B" w:rsidRPr="00C82D81" w:rsidRDefault="003F380B" w:rsidP="003F380B">
      <w:pPr>
        <w:spacing w:line="600" w:lineRule="exact"/>
        <w:ind w:firstLineChars="200" w:firstLine="640"/>
        <w:jc w:val="left"/>
        <w:rPr>
          <w:rFonts w:ascii="仿宋_GB2312" w:eastAsia="仿宋_GB2312" w:hAnsi="Simsun" w:cs="宋体" w:hint="eastAsia"/>
          <w:color w:val="000000"/>
          <w:kern w:val="0"/>
          <w:sz w:val="32"/>
          <w:szCs w:val="32"/>
        </w:rPr>
      </w:pPr>
      <w:r w:rsidRPr="00C82D81">
        <w:rPr>
          <w:rFonts w:ascii="仿宋_GB2312" w:eastAsia="仿宋_GB2312" w:hAnsi="_5b8b_4f53" w:cs="宋体" w:hint="eastAsia"/>
          <w:color w:val="000000"/>
          <w:kern w:val="0"/>
          <w:sz w:val="32"/>
          <w:szCs w:val="32"/>
        </w:rPr>
        <w:t>第八条考核验收</w:t>
      </w:r>
    </w:p>
    <w:p w:rsidR="003F380B" w:rsidRPr="00C82D81" w:rsidRDefault="003F380B" w:rsidP="003F380B">
      <w:pPr>
        <w:spacing w:line="600" w:lineRule="exact"/>
        <w:ind w:firstLineChars="200" w:firstLine="640"/>
        <w:jc w:val="left"/>
        <w:rPr>
          <w:rFonts w:ascii="仿宋_GB2312" w:eastAsia="仿宋_GB2312" w:hAnsi="Simsun" w:cs="宋体" w:hint="eastAsia"/>
          <w:color w:val="000000"/>
          <w:kern w:val="0"/>
          <w:sz w:val="32"/>
          <w:szCs w:val="32"/>
        </w:rPr>
      </w:pPr>
      <w:r w:rsidRPr="00C82D81">
        <w:rPr>
          <w:rFonts w:ascii="仿宋_GB2312" w:eastAsia="仿宋_GB2312" w:hAnsi="_5b8b_4f53" w:cs="宋体" w:hint="eastAsia"/>
          <w:color w:val="000000"/>
          <w:kern w:val="0"/>
          <w:sz w:val="32"/>
          <w:szCs w:val="32"/>
        </w:rPr>
        <w:t>由学校国有资产管理处组织考核小组，按照客观、公正、公开、公平的原</w:t>
      </w:r>
      <w:r>
        <w:rPr>
          <w:rFonts w:ascii="仿宋_GB2312" w:eastAsia="仿宋_GB2312" w:hAnsi="_5b8b_4f53" w:cs="宋体" w:hint="eastAsia"/>
          <w:color w:val="000000"/>
          <w:kern w:val="0"/>
          <w:sz w:val="32"/>
          <w:szCs w:val="32"/>
        </w:rPr>
        <w:t>则，通过实地考察、听取汇报、核对账</w:t>
      </w:r>
      <w:r w:rsidRPr="00C82D81">
        <w:rPr>
          <w:rFonts w:ascii="仿宋_GB2312" w:eastAsia="仿宋_GB2312" w:hAnsi="_5b8b_4f53" w:cs="宋体" w:hint="eastAsia"/>
          <w:color w:val="000000"/>
          <w:kern w:val="0"/>
          <w:sz w:val="32"/>
          <w:szCs w:val="32"/>
        </w:rPr>
        <w:t>目、上机考查等方式，结合日常统计数据，对学校各部门、各单位进行考核验收。考核工作结束后，由考核小组提出书面意见连同考核评分表交国有资产管理处审定。</w:t>
      </w:r>
    </w:p>
    <w:p w:rsidR="003F380B" w:rsidRPr="00C82D81" w:rsidRDefault="003F380B" w:rsidP="003F380B">
      <w:pPr>
        <w:spacing w:line="600" w:lineRule="exact"/>
        <w:ind w:firstLine="480"/>
        <w:jc w:val="center"/>
        <w:rPr>
          <w:rFonts w:ascii="黑体" w:eastAsia="黑体" w:hAnsi="黑体" w:cs="宋体"/>
          <w:color w:val="000000"/>
          <w:kern w:val="0"/>
          <w:sz w:val="32"/>
          <w:szCs w:val="32"/>
        </w:rPr>
      </w:pPr>
      <w:r w:rsidRPr="00C82D81">
        <w:rPr>
          <w:rFonts w:ascii="黑体" w:eastAsia="黑体" w:hAnsi="黑体" w:cs="宋体" w:hint="eastAsia"/>
          <w:bCs/>
          <w:color w:val="000000"/>
          <w:kern w:val="0"/>
          <w:sz w:val="32"/>
          <w:szCs w:val="32"/>
        </w:rPr>
        <w:t>第四章考评等次和结果运用</w:t>
      </w:r>
    </w:p>
    <w:p w:rsidR="003F380B" w:rsidRPr="00C82D81" w:rsidRDefault="003F380B" w:rsidP="003F380B">
      <w:pPr>
        <w:spacing w:line="600" w:lineRule="exact"/>
        <w:ind w:firstLineChars="200" w:firstLine="640"/>
        <w:jc w:val="left"/>
        <w:rPr>
          <w:rFonts w:ascii="仿宋_GB2312" w:eastAsia="仿宋_GB2312" w:hAnsi="Simsun" w:cs="宋体" w:hint="eastAsia"/>
          <w:color w:val="000000"/>
          <w:kern w:val="0"/>
          <w:sz w:val="32"/>
          <w:szCs w:val="32"/>
        </w:rPr>
      </w:pPr>
      <w:r w:rsidRPr="00C82D81">
        <w:rPr>
          <w:rFonts w:ascii="仿宋_GB2312" w:eastAsia="仿宋_GB2312" w:hAnsi="_5b8b_4f53" w:cs="宋体" w:hint="eastAsia"/>
          <w:color w:val="000000"/>
          <w:kern w:val="0"/>
          <w:sz w:val="32"/>
          <w:szCs w:val="32"/>
        </w:rPr>
        <w:t>第九条考评等次</w:t>
      </w:r>
    </w:p>
    <w:p w:rsidR="003F380B" w:rsidRPr="00C82D81" w:rsidRDefault="003F380B" w:rsidP="003F380B">
      <w:pPr>
        <w:spacing w:line="600" w:lineRule="exact"/>
        <w:ind w:firstLineChars="200" w:firstLine="640"/>
        <w:jc w:val="left"/>
        <w:rPr>
          <w:rFonts w:ascii="仿宋_GB2312" w:eastAsia="仿宋_GB2312" w:hAnsi="Simsun" w:cs="宋体" w:hint="eastAsia"/>
          <w:color w:val="000000"/>
          <w:kern w:val="0"/>
          <w:sz w:val="32"/>
          <w:szCs w:val="32"/>
        </w:rPr>
      </w:pPr>
      <w:r w:rsidRPr="00C82D81">
        <w:rPr>
          <w:rFonts w:ascii="仿宋_GB2312" w:eastAsia="仿宋_GB2312" w:hAnsi="_5b8b_4f53" w:cs="宋体" w:hint="eastAsia"/>
          <w:color w:val="000000"/>
          <w:kern w:val="0"/>
          <w:sz w:val="32"/>
          <w:szCs w:val="32"/>
        </w:rPr>
        <w:t>考核满分为100</w:t>
      </w:r>
      <w:r>
        <w:rPr>
          <w:rFonts w:ascii="仿宋_GB2312" w:eastAsia="仿宋_GB2312" w:hAnsi="_5b8b_4f53" w:cs="宋体" w:hint="eastAsia"/>
          <w:color w:val="000000"/>
          <w:kern w:val="0"/>
          <w:sz w:val="32"/>
          <w:szCs w:val="32"/>
        </w:rPr>
        <w:t>分，分为“优秀”、“良好”、“合格”、</w:t>
      </w:r>
      <w:r w:rsidRPr="00C82D81">
        <w:rPr>
          <w:rFonts w:ascii="仿宋_GB2312" w:eastAsia="仿宋_GB2312" w:hAnsi="_5b8b_4f53" w:cs="宋体" w:hint="eastAsia"/>
          <w:color w:val="000000"/>
          <w:kern w:val="0"/>
          <w:sz w:val="32"/>
          <w:szCs w:val="32"/>
        </w:rPr>
        <w:t>“不合格”四个档次。</w:t>
      </w:r>
    </w:p>
    <w:p w:rsidR="003F380B" w:rsidRPr="00C82D81" w:rsidRDefault="003F380B" w:rsidP="003F380B">
      <w:pPr>
        <w:spacing w:line="600" w:lineRule="exact"/>
        <w:ind w:firstLineChars="200" w:firstLine="640"/>
        <w:jc w:val="left"/>
        <w:rPr>
          <w:rFonts w:ascii="仿宋_GB2312" w:eastAsia="仿宋_GB2312" w:hAnsi="Simsun" w:cs="宋体" w:hint="eastAsia"/>
          <w:color w:val="000000"/>
          <w:kern w:val="0"/>
          <w:sz w:val="32"/>
          <w:szCs w:val="32"/>
        </w:rPr>
      </w:pPr>
      <w:r>
        <w:rPr>
          <w:rFonts w:ascii="仿宋_GB2312" w:eastAsia="仿宋_GB2312" w:hAnsi="_5b8b_4f53" w:cs="宋体" w:hint="eastAsia"/>
          <w:color w:val="000000"/>
          <w:kern w:val="0"/>
          <w:sz w:val="32"/>
          <w:szCs w:val="32"/>
        </w:rPr>
        <w:t>（一）</w:t>
      </w:r>
      <w:r w:rsidRPr="00C82D81">
        <w:rPr>
          <w:rFonts w:ascii="仿宋_GB2312" w:eastAsia="仿宋_GB2312" w:hAnsi="_5b8b_4f53" w:cs="宋体" w:hint="eastAsia"/>
          <w:color w:val="000000"/>
          <w:kern w:val="0"/>
          <w:sz w:val="32"/>
          <w:szCs w:val="32"/>
        </w:rPr>
        <w:t>优秀</w:t>
      </w:r>
    </w:p>
    <w:p w:rsidR="003F380B" w:rsidRDefault="003F380B" w:rsidP="003F380B">
      <w:pPr>
        <w:spacing w:line="600" w:lineRule="exact"/>
        <w:ind w:firstLineChars="200" w:firstLine="640"/>
        <w:jc w:val="left"/>
        <w:rPr>
          <w:rFonts w:ascii="仿宋_GB2312" w:eastAsia="仿宋_GB2312" w:hAnsi="Simsun" w:cs="宋体" w:hint="eastAsia"/>
          <w:color w:val="000000"/>
          <w:kern w:val="0"/>
          <w:sz w:val="32"/>
          <w:szCs w:val="32"/>
        </w:rPr>
      </w:pPr>
      <w:r w:rsidRPr="00C82D81">
        <w:rPr>
          <w:rFonts w:ascii="仿宋_GB2312" w:eastAsia="仿宋_GB2312" w:hAnsi="_5b8b_4f53" w:cs="宋体" w:hint="eastAsia"/>
          <w:color w:val="000000"/>
          <w:kern w:val="0"/>
          <w:sz w:val="32"/>
          <w:szCs w:val="32"/>
        </w:rPr>
        <w:t>考核得分大于或等于90分，且每个大项目的得分不低于标准分的50%；</w:t>
      </w:r>
    </w:p>
    <w:p w:rsidR="003F380B" w:rsidRDefault="003F380B" w:rsidP="003F380B">
      <w:pPr>
        <w:spacing w:line="600" w:lineRule="exact"/>
        <w:ind w:firstLineChars="200" w:firstLine="640"/>
        <w:jc w:val="left"/>
        <w:rPr>
          <w:rFonts w:ascii="仿宋_GB2312" w:eastAsia="仿宋_GB2312" w:hAnsi="Simsun" w:cs="宋体" w:hint="eastAsia"/>
          <w:color w:val="000000"/>
          <w:kern w:val="0"/>
          <w:sz w:val="32"/>
          <w:szCs w:val="32"/>
        </w:rPr>
      </w:pPr>
      <w:r>
        <w:rPr>
          <w:rFonts w:ascii="仿宋_GB2312" w:eastAsia="仿宋_GB2312" w:hAnsi="_5b8b_4f53" w:cs="宋体" w:hint="eastAsia"/>
          <w:color w:val="000000"/>
          <w:kern w:val="0"/>
          <w:sz w:val="32"/>
          <w:szCs w:val="32"/>
        </w:rPr>
        <w:t>（二）</w:t>
      </w:r>
      <w:r w:rsidRPr="00C82D81">
        <w:rPr>
          <w:rFonts w:ascii="仿宋_GB2312" w:eastAsia="仿宋_GB2312" w:hAnsi="_5b8b_4f53" w:cs="宋体" w:hint="eastAsia"/>
          <w:color w:val="000000"/>
          <w:kern w:val="0"/>
          <w:sz w:val="32"/>
          <w:szCs w:val="32"/>
        </w:rPr>
        <w:t>良好</w:t>
      </w:r>
    </w:p>
    <w:p w:rsidR="003F380B" w:rsidRPr="00C82D81" w:rsidRDefault="003F380B" w:rsidP="003F380B">
      <w:pPr>
        <w:spacing w:line="600" w:lineRule="exact"/>
        <w:ind w:firstLineChars="200" w:firstLine="640"/>
        <w:jc w:val="left"/>
        <w:rPr>
          <w:rFonts w:ascii="仿宋_GB2312" w:eastAsia="仿宋_GB2312" w:hAnsi="Simsun" w:cs="宋体" w:hint="eastAsia"/>
          <w:color w:val="000000"/>
          <w:kern w:val="0"/>
          <w:sz w:val="32"/>
          <w:szCs w:val="32"/>
        </w:rPr>
      </w:pPr>
      <w:r w:rsidRPr="00C82D81">
        <w:rPr>
          <w:rFonts w:ascii="仿宋_GB2312" w:eastAsia="仿宋_GB2312" w:hAnsi="_5b8b_4f53" w:cs="宋体" w:hint="eastAsia"/>
          <w:color w:val="000000"/>
          <w:kern w:val="0"/>
          <w:sz w:val="32"/>
          <w:szCs w:val="32"/>
        </w:rPr>
        <w:t>考核得分大于或等于75分，但小于90分；</w:t>
      </w:r>
    </w:p>
    <w:p w:rsidR="003F380B" w:rsidRDefault="003F380B" w:rsidP="003F380B">
      <w:pPr>
        <w:spacing w:line="600" w:lineRule="exact"/>
        <w:ind w:firstLineChars="200" w:firstLine="640"/>
        <w:jc w:val="left"/>
        <w:rPr>
          <w:rFonts w:ascii="仿宋_GB2312" w:eastAsia="仿宋_GB2312" w:hAnsi="Simsun" w:cs="宋体" w:hint="eastAsia"/>
          <w:color w:val="000000"/>
          <w:kern w:val="0"/>
          <w:sz w:val="32"/>
          <w:szCs w:val="32"/>
        </w:rPr>
      </w:pPr>
      <w:r>
        <w:rPr>
          <w:rFonts w:ascii="仿宋_GB2312" w:eastAsia="仿宋_GB2312" w:hAnsi="_5b8b_4f53" w:cs="宋体" w:hint="eastAsia"/>
          <w:color w:val="000000"/>
          <w:kern w:val="0"/>
          <w:sz w:val="32"/>
          <w:szCs w:val="32"/>
        </w:rPr>
        <w:t>（三）</w:t>
      </w:r>
      <w:r w:rsidRPr="00C82D81">
        <w:rPr>
          <w:rFonts w:ascii="仿宋_GB2312" w:eastAsia="仿宋_GB2312" w:hAnsi="_5b8b_4f53" w:cs="宋体" w:hint="eastAsia"/>
          <w:color w:val="000000"/>
          <w:kern w:val="0"/>
          <w:sz w:val="32"/>
          <w:szCs w:val="32"/>
        </w:rPr>
        <w:t>合格</w:t>
      </w:r>
    </w:p>
    <w:p w:rsidR="003F380B" w:rsidRPr="00C82D81" w:rsidRDefault="003F380B" w:rsidP="003F380B">
      <w:pPr>
        <w:spacing w:line="600" w:lineRule="exact"/>
        <w:ind w:firstLineChars="200" w:firstLine="640"/>
        <w:jc w:val="left"/>
        <w:rPr>
          <w:rFonts w:ascii="仿宋_GB2312" w:eastAsia="仿宋_GB2312" w:hAnsi="Simsun" w:cs="宋体" w:hint="eastAsia"/>
          <w:color w:val="000000"/>
          <w:kern w:val="0"/>
          <w:sz w:val="32"/>
          <w:szCs w:val="32"/>
        </w:rPr>
      </w:pPr>
      <w:r w:rsidRPr="00C82D81">
        <w:rPr>
          <w:rFonts w:ascii="仿宋_GB2312" w:eastAsia="仿宋_GB2312" w:hAnsi="_5b8b_4f53" w:cs="宋体" w:hint="eastAsia"/>
          <w:color w:val="000000"/>
          <w:kern w:val="0"/>
          <w:sz w:val="32"/>
          <w:szCs w:val="32"/>
        </w:rPr>
        <w:lastRenderedPageBreak/>
        <w:t>考核得分大于或等于60分，但小于75分；</w:t>
      </w:r>
    </w:p>
    <w:p w:rsidR="003F380B" w:rsidRDefault="003F380B" w:rsidP="003F380B">
      <w:pPr>
        <w:spacing w:line="600" w:lineRule="exact"/>
        <w:ind w:firstLineChars="200" w:firstLine="640"/>
        <w:jc w:val="left"/>
        <w:rPr>
          <w:rFonts w:ascii="仿宋_GB2312" w:eastAsia="仿宋_GB2312" w:hAnsi="_5b8b_4f53" w:cs="宋体" w:hint="eastAsia"/>
          <w:color w:val="000000"/>
          <w:kern w:val="0"/>
          <w:sz w:val="32"/>
          <w:szCs w:val="32"/>
        </w:rPr>
      </w:pPr>
      <w:r>
        <w:rPr>
          <w:rFonts w:ascii="仿宋_GB2312" w:eastAsia="仿宋_GB2312" w:hAnsi="_5b8b_4f53" w:cs="宋体" w:hint="eastAsia"/>
          <w:color w:val="000000"/>
          <w:kern w:val="0"/>
          <w:sz w:val="32"/>
          <w:szCs w:val="32"/>
        </w:rPr>
        <w:t>（四）不合格</w:t>
      </w:r>
    </w:p>
    <w:p w:rsidR="003F380B" w:rsidRPr="00C82D81" w:rsidRDefault="003F380B" w:rsidP="003F380B">
      <w:pPr>
        <w:spacing w:line="600" w:lineRule="exact"/>
        <w:ind w:firstLineChars="200" w:firstLine="640"/>
        <w:jc w:val="left"/>
        <w:rPr>
          <w:rFonts w:ascii="仿宋_GB2312" w:eastAsia="仿宋_GB2312" w:hAnsi="Simsun" w:cs="宋体" w:hint="eastAsia"/>
          <w:color w:val="000000"/>
          <w:kern w:val="0"/>
          <w:sz w:val="32"/>
          <w:szCs w:val="32"/>
        </w:rPr>
      </w:pPr>
      <w:r>
        <w:rPr>
          <w:rFonts w:ascii="仿宋_GB2312" w:eastAsia="仿宋_GB2312" w:hAnsi="_5b8b_4f53" w:cs="宋体" w:hint="eastAsia"/>
          <w:color w:val="000000"/>
          <w:kern w:val="0"/>
          <w:sz w:val="32"/>
          <w:szCs w:val="32"/>
        </w:rPr>
        <w:t>考核</w:t>
      </w:r>
      <w:r w:rsidRPr="00C82D81">
        <w:rPr>
          <w:rFonts w:ascii="仿宋_GB2312" w:eastAsia="仿宋_GB2312" w:hAnsi="_5b8b_4f53" w:cs="宋体" w:hint="eastAsia"/>
          <w:color w:val="000000"/>
          <w:kern w:val="0"/>
          <w:sz w:val="32"/>
          <w:szCs w:val="32"/>
        </w:rPr>
        <w:t>得分低于60分。</w:t>
      </w:r>
    </w:p>
    <w:p w:rsidR="003F380B" w:rsidRPr="00C82D81" w:rsidRDefault="003F380B" w:rsidP="003F380B">
      <w:pPr>
        <w:spacing w:line="600" w:lineRule="exact"/>
        <w:ind w:firstLineChars="200" w:firstLine="640"/>
        <w:jc w:val="left"/>
        <w:rPr>
          <w:rFonts w:ascii="仿宋_GB2312" w:eastAsia="仿宋_GB2312" w:hAnsi="Simsun" w:cs="宋体" w:hint="eastAsia"/>
          <w:color w:val="000000"/>
          <w:kern w:val="0"/>
          <w:sz w:val="32"/>
          <w:szCs w:val="32"/>
        </w:rPr>
      </w:pPr>
      <w:r w:rsidRPr="00C82D81">
        <w:rPr>
          <w:rFonts w:ascii="仿宋_GB2312" w:eastAsia="仿宋_GB2312" w:hAnsi="_5b8b_4f53" w:cs="宋体" w:hint="eastAsia"/>
          <w:color w:val="000000"/>
          <w:kern w:val="0"/>
          <w:sz w:val="32"/>
          <w:szCs w:val="32"/>
        </w:rPr>
        <w:t>第十条考评结果运用</w:t>
      </w:r>
    </w:p>
    <w:p w:rsidR="003F380B" w:rsidRPr="00C82D81" w:rsidRDefault="003F380B" w:rsidP="003F380B">
      <w:pPr>
        <w:spacing w:line="600" w:lineRule="exact"/>
        <w:ind w:firstLineChars="200" w:firstLine="640"/>
        <w:jc w:val="left"/>
        <w:rPr>
          <w:rFonts w:ascii="仿宋_GB2312" w:eastAsia="仿宋_GB2312" w:hAnsi="Simsun" w:cs="宋体" w:hint="eastAsia"/>
          <w:color w:val="000000"/>
          <w:kern w:val="0"/>
          <w:sz w:val="32"/>
          <w:szCs w:val="32"/>
        </w:rPr>
      </w:pPr>
      <w:r w:rsidRPr="00C82D81">
        <w:rPr>
          <w:rFonts w:ascii="仿宋_GB2312" w:eastAsia="仿宋_GB2312" w:hAnsi="_5b8b_4f53" w:cs="宋体" w:hint="eastAsia"/>
          <w:color w:val="000000"/>
          <w:kern w:val="0"/>
          <w:sz w:val="32"/>
          <w:szCs w:val="32"/>
        </w:rPr>
        <w:t>考核优秀的部门，将在全校范围内通报表彰，并将其作为资产管理工作先进部门与先进个人考核的重要依据；对规定时间内未向国有资产管理处申报考核或经国有资产管理处考核不合格通过限期整改仍不合格的部门，将通报批评，并督促其整改提高。</w:t>
      </w:r>
    </w:p>
    <w:p w:rsidR="003F380B" w:rsidRDefault="003F380B" w:rsidP="003F380B">
      <w:pPr>
        <w:spacing w:line="600" w:lineRule="exact"/>
        <w:ind w:firstLine="480"/>
        <w:jc w:val="center"/>
        <w:rPr>
          <w:rFonts w:ascii="黑体" w:eastAsia="黑体" w:hAnsi="黑体" w:cs="宋体"/>
          <w:color w:val="000000"/>
          <w:kern w:val="0"/>
          <w:sz w:val="32"/>
          <w:szCs w:val="32"/>
        </w:rPr>
      </w:pPr>
      <w:r w:rsidRPr="00C82D81">
        <w:rPr>
          <w:rFonts w:ascii="黑体" w:eastAsia="黑体" w:hAnsi="黑体" w:cs="宋体" w:hint="eastAsia"/>
          <w:bCs/>
          <w:color w:val="000000"/>
          <w:kern w:val="0"/>
          <w:sz w:val="32"/>
          <w:szCs w:val="32"/>
        </w:rPr>
        <w:t>第五章工作要求</w:t>
      </w:r>
    </w:p>
    <w:p w:rsidR="003F380B" w:rsidRPr="00C82D81" w:rsidRDefault="003F380B" w:rsidP="003F380B">
      <w:pPr>
        <w:spacing w:line="600" w:lineRule="exact"/>
        <w:ind w:firstLineChars="200" w:firstLine="640"/>
        <w:jc w:val="left"/>
        <w:rPr>
          <w:rFonts w:ascii="黑体" w:eastAsia="黑体" w:hAnsi="黑体" w:cs="宋体"/>
          <w:color w:val="000000"/>
          <w:kern w:val="0"/>
          <w:sz w:val="32"/>
          <w:szCs w:val="32"/>
        </w:rPr>
      </w:pPr>
      <w:r w:rsidRPr="00C82D81">
        <w:rPr>
          <w:rFonts w:ascii="仿宋_GB2312" w:eastAsia="仿宋_GB2312" w:hAnsi="_5b8b_4f53" w:cs="宋体" w:hint="eastAsia"/>
          <w:color w:val="000000"/>
          <w:kern w:val="0"/>
          <w:sz w:val="32"/>
          <w:szCs w:val="32"/>
        </w:rPr>
        <w:t>第十一条各部门、各单位要高度重视国有资产规范化管理的考核考评工作，加强组织领导，并指定专人负责。要严格按照考核办法的要求，做好相关准备。日常工作中各相关人员，应当认真履行国有资产管理职责，依法维护国有资产的安全、完整，提高资产的使用效益。</w:t>
      </w:r>
    </w:p>
    <w:p w:rsidR="003F380B" w:rsidRPr="00C82D81" w:rsidRDefault="003F380B" w:rsidP="003F380B">
      <w:pPr>
        <w:spacing w:line="600" w:lineRule="exact"/>
        <w:ind w:firstLineChars="200" w:firstLine="640"/>
        <w:jc w:val="left"/>
        <w:rPr>
          <w:rFonts w:ascii="仿宋_GB2312" w:eastAsia="仿宋_GB2312" w:hAnsi="Simsun" w:cs="宋体" w:hint="eastAsia"/>
          <w:color w:val="000000"/>
          <w:kern w:val="0"/>
          <w:sz w:val="32"/>
          <w:szCs w:val="32"/>
        </w:rPr>
      </w:pPr>
      <w:r w:rsidRPr="00C82D81">
        <w:rPr>
          <w:rFonts w:ascii="仿宋_GB2312" w:eastAsia="仿宋_GB2312" w:hAnsi="_5b8b_4f53" w:cs="宋体" w:hint="eastAsia"/>
          <w:color w:val="000000"/>
          <w:kern w:val="0"/>
          <w:sz w:val="32"/>
          <w:szCs w:val="32"/>
        </w:rPr>
        <w:t>第十二条由学校投资的各校办企业的国有资产考核评价工作，由国有资产管理处牵头，财务处、科研处、监察处、审计处和校办企业共同组织实施，重点就学校对校办企业的日常管理、经营效益以及资产保值增值情况等几个方面进行专题考核，考核结果每年以书面专题报告的形式报教育厅财务处、科技处。</w:t>
      </w:r>
    </w:p>
    <w:p w:rsidR="003F380B" w:rsidRPr="00C82D81" w:rsidRDefault="003F380B" w:rsidP="003F380B">
      <w:pPr>
        <w:spacing w:line="600" w:lineRule="exact"/>
        <w:jc w:val="center"/>
        <w:rPr>
          <w:rFonts w:ascii="黑体" w:eastAsia="黑体" w:hAnsi="黑体" w:cs="宋体"/>
          <w:color w:val="000000"/>
          <w:kern w:val="0"/>
          <w:sz w:val="32"/>
          <w:szCs w:val="32"/>
        </w:rPr>
      </w:pPr>
      <w:r w:rsidRPr="00C82D81">
        <w:rPr>
          <w:rFonts w:ascii="黑体" w:eastAsia="黑体" w:hAnsi="黑体" w:cs="宋体" w:hint="eastAsia"/>
          <w:bCs/>
          <w:color w:val="000000"/>
          <w:kern w:val="0"/>
          <w:sz w:val="32"/>
          <w:szCs w:val="32"/>
        </w:rPr>
        <w:t>第六章附  则</w:t>
      </w:r>
    </w:p>
    <w:p w:rsidR="003F380B" w:rsidRDefault="003F380B" w:rsidP="003F380B">
      <w:pPr>
        <w:spacing w:line="600" w:lineRule="exact"/>
        <w:ind w:firstLineChars="200" w:firstLine="640"/>
        <w:jc w:val="left"/>
        <w:rPr>
          <w:rFonts w:ascii="仿宋_GB2312" w:eastAsia="仿宋_GB2312" w:hAnsi="_5b8b_4f53" w:cs="宋体" w:hint="eastAsia"/>
          <w:color w:val="000000"/>
          <w:kern w:val="0"/>
          <w:sz w:val="32"/>
          <w:szCs w:val="32"/>
        </w:rPr>
      </w:pPr>
      <w:r w:rsidRPr="00C82D81">
        <w:rPr>
          <w:rFonts w:ascii="仿宋_GB2312" w:eastAsia="仿宋_GB2312" w:hAnsi="_5b8b_4f53" w:cs="宋体" w:hint="eastAsia"/>
          <w:color w:val="000000"/>
          <w:kern w:val="0"/>
          <w:sz w:val="32"/>
          <w:szCs w:val="32"/>
        </w:rPr>
        <w:t>第十三条本办法由国有资产管理处负责解释</w:t>
      </w:r>
      <w:r>
        <w:rPr>
          <w:rFonts w:ascii="仿宋_GB2312" w:eastAsia="仿宋_GB2312" w:hAnsi="_5b8b_4f53" w:cs="宋体" w:hint="eastAsia"/>
          <w:color w:val="000000"/>
          <w:kern w:val="0"/>
          <w:sz w:val="32"/>
          <w:szCs w:val="32"/>
        </w:rPr>
        <w:t>。</w:t>
      </w:r>
    </w:p>
    <w:p w:rsidR="003F380B" w:rsidRPr="00C82D81" w:rsidRDefault="003F380B" w:rsidP="003F380B">
      <w:pPr>
        <w:spacing w:line="600" w:lineRule="exact"/>
        <w:ind w:firstLineChars="200" w:firstLine="640"/>
        <w:jc w:val="left"/>
        <w:rPr>
          <w:rFonts w:ascii="仿宋_GB2312" w:eastAsia="仿宋_GB2312" w:hAnsi="Simsun" w:cs="宋体" w:hint="eastAsia"/>
          <w:color w:val="000000"/>
          <w:kern w:val="0"/>
          <w:sz w:val="32"/>
          <w:szCs w:val="32"/>
        </w:rPr>
      </w:pPr>
      <w:r>
        <w:rPr>
          <w:rFonts w:ascii="仿宋_GB2312" w:eastAsia="仿宋_GB2312" w:hAnsi="_5b8b_4f53" w:cs="宋体" w:hint="eastAsia"/>
          <w:color w:val="000000"/>
          <w:kern w:val="0"/>
          <w:sz w:val="32"/>
          <w:szCs w:val="32"/>
        </w:rPr>
        <w:lastRenderedPageBreak/>
        <w:t>第十四条 本办法自发</w:t>
      </w:r>
      <w:r w:rsidRPr="00C82D81">
        <w:rPr>
          <w:rFonts w:ascii="仿宋_GB2312" w:eastAsia="仿宋_GB2312" w:hAnsi="_5b8b_4f53" w:cs="宋体" w:hint="eastAsia"/>
          <w:color w:val="000000"/>
          <w:kern w:val="0"/>
          <w:sz w:val="32"/>
          <w:szCs w:val="32"/>
        </w:rPr>
        <w:t>布之日起施行。</w:t>
      </w:r>
    </w:p>
    <w:p w:rsidR="003F380B" w:rsidRPr="003F2D26" w:rsidRDefault="003F380B" w:rsidP="003F380B">
      <w:pPr>
        <w:spacing w:line="560" w:lineRule="exact"/>
        <w:ind w:right="204" w:firstLineChars="200" w:firstLine="640"/>
        <w:jc w:val="right"/>
        <w:rPr>
          <w:rFonts w:ascii="仿宋_GB2312" w:eastAsia="仿宋_GB2312" w:hAnsi="仿宋"/>
          <w:sz w:val="32"/>
          <w:szCs w:val="32"/>
        </w:rPr>
      </w:pPr>
      <w:r>
        <w:rPr>
          <w:rFonts w:ascii="仿宋_GB2312" w:eastAsia="仿宋_GB2312" w:hAnsi="仿宋" w:hint="eastAsia"/>
          <w:sz w:val="32"/>
          <w:szCs w:val="32"/>
        </w:rPr>
        <w:t>南京艺术学院</w:t>
      </w:r>
    </w:p>
    <w:p w:rsidR="003F380B" w:rsidRDefault="003F380B" w:rsidP="003F380B">
      <w:pPr>
        <w:spacing w:line="560" w:lineRule="exact"/>
        <w:ind w:firstLineChars="200" w:firstLine="640"/>
        <w:jc w:val="right"/>
        <w:rPr>
          <w:rFonts w:ascii="仿宋_GB2312" w:eastAsia="仿宋_GB2312" w:hAnsi="仿宋"/>
          <w:sz w:val="32"/>
          <w:szCs w:val="32"/>
        </w:rPr>
      </w:pPr>
      <w:smartTag w:uri="urn:schemas-microsoft-com:office:smarttags" w:element="chsdate">
        <w:smartTagPr>
          <w:attr w:name="IsROCDate" w:val="False"/>
          <w:attr w:name="IsLunarDate" w:val="False"/>
          <w:attr w:name="Day" w:val="5"/>
          <w:attr w:name="Month" w:val="4"/>
          <w:attr w:name="Year" w:val="2016"/>
        </w:smartTagPr>
        <w:r w:rsidRPr="003F2D26">
          <w:rPr>
            <w:rFonts w:ascii="仿宋_GB2312" w:eastAsia="仿宋_GB2312" w:hAnsi="仿宋" w:hint="eastAsia"/>
            <w:sz w:val="32"/>
            <w:szCs w:val="32"/>
          </w:rPr>
          <w:t>2016年4月</w:t>
        </w:r>
        <w:r>
          <w:rPr>
            <w:rFonts w:ascii="仿宋_GB2312" w:eastAsia="仿宋_GB2312" w:hAnsi="仿宋" w:hint="eastAsia"/>
            <w:sz w:val="32"/>
            <w:szCs w:val="32"/>
          </w:rPr>
          <w:t>5</w:t>
        </w:r>
        <w:r w:rsidRPr="003F2D26">
          <w:rPr>
            <w:rFonts w:ascii="仿宋_GB2312" w:eastAsia="仿宋_GB2312" w:hAnsi="仿宋" w:hint="eastAsia"/>
            <w:sz w:val="32"/>
            <w:szCs w:val="32"/>
          </w:rPr>
          <w:t>日</w:t>
        </w:r>
      </w:smartTag>
      <w:r w:rsidRPr="003F2D26">
        <w:rPr>
          <w:rFonts w:ascii="仿宋_GB2312" w:eastAsia="仿宋_GB2312" w:hAnsi="仿宋" w:hint="eastAsia"/>
          <w:sz w:val="32"/>
          <w:szCs w:val="32"/>
        </w:rPr>
        <w:t xml:space="preserve"> </w:t>
      </w:r>
    </w:p>
    <w:p w:rsidR="0093705C" w:rsidRDefault="0093705C"/>
    <w:sectPr w:rsidR="0093705C" w:rsidSect="0093705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小标宋简体">
    <w:altName w:val="宋体"/>
    <w:charset w:val="86"/>
    <w:family w:val="auto"/>
    <w:pitch w:val="variable"/>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_5b8b_4f53">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F380B"/>
    <w:rsid w:val="00001EE2"/>
    <w:rsid w:val="000079A9"/>
    <w:rsid w:val="00012C07"/>
    <w:rsid w:val="00013B21"/>
    <w:rsid w:val="00041EB1"/>
    <w:rsid w:val="0004259D"/>
    <w:rsid w:val="00044652"/>
    <w:rsid w:val="0004746A"/>
    <w:rsid w:val="00051DC9"/>
    <w:rsid w:val="00060587"/>
    <w:rsid w:val="00062368"/>
    <w:rsid w:val="000635FE"/>
    <w:rsid w:val="00071C99"/>
    <w:rsid w:val="00072B14"/>
    <w:rsid w:val="00073BD0"/>
    <w:rsid w:val="000827E0"/>
    <w:rsid w:val="000833DE"/>
    <w:rsid w:val="000922C5"/>
    <w:rsid w:val="00092C4C"/>
    <w:rsid w:val="00092FF5"/>
    <w:rsid w:val="00093931"/>
    <w:rsid w:val="00097780"/>
    <w:rsid w:val="000B1FC3"/>
    <w:rsid w:val="000B3562"/>
    <w:rsid w:val="000B3F6D"/>
    <w:rsid w:val="000B6353"/>
    <w:rsid w:val="000C1791"/>
    <w:rsid w:val="000C45C3"/>
    <w:rsid w:val="000C5047"/>
    <w:rsid w:val="000C7B27"/>
    <w:rsid w:val="000D3BFF"/>
    <w:rsid w:val="000D456B"/>
    <w:rsid w:val="000E2845"/>
    <w:rsid w:val="00100FB4"/>
    <w:rsid w:val="00103897"/>
    <w:rsid w:val="001144AF"/>
    <w:rsid w:val="00123213"/>
    <w:rsid w:val="00126188"/>
    <w:rsid w:val="00132D3A"/>
    <w:rsid w:val="001345B8"/>
    <w:rsid w:val="00135608"/>
    <w:rsid w:val="00141168"/>
    <w:rsid w:val="00145467"/>
    <w:rsid w:val="00145A9B"/>
    <w:rsid w:val="00147569"/>
    <w:rsid w:val="00151DEF"/>
    <w:rsid w:val="00152127"/>
    <w:rsid w:val="00155950"/>
    <w:rsid w:val="001615E7"/>
    <w:rsid w:val="00164AB3"/>
    <w:rsid w:val="00177BBB"/>
    <w:rsid w:val="00180DEA"/>
    <w:rsid w:val="00182B14"/>
    <w:rsid w:val="001959BF"/>
    <w:rsid w:val="001A2C88"/>
    <w:rsid w:val="001B1744"/>
    <w:rsid w:val="001B2C65"/>
    <w:rsid w:val="001D1F3B"/>
    <w:rsid w:val="001D51FC"/>
    <w:rsid w:val="001D7D8A"/>
    <w:rsid w:val="001E07DC"/>
    <w:rsid w:val="001E2CD5"/>
    <w:rsid w:val="001E675F"/>
    <w:rsid w:val="001E7C61"/>
    <w:rsid w:val="001F0D80"/>
    <w:rsid w:val="001F1710"/>
    <w:rsid w:val="001F17D6"/>
    <w:rsid w:val="001F5470"/>
    <w:rsid w:val="0021520D"/>
    <w:rsid w:val="0023406B"/>
    <w:rsid w:val="00234BD2"/>
    <w:rsid w:val="0024271C"/>
    <w:rsid w:val="00256140"/>
    <w:rsid w:val="00262BDF"/>
    <w:rsid w:val="00263943"/>
    <w:rsid w:val="00271B58"/>
    <w:rsid w:val="0028268F"/>
    <w:rsid w:val="00282B1F"/>
    <w:rsid w:val="0029064A"/>
    <w:rsid w:val="00292A7E"/>
    <w:rsid w:val="002A2D4E"/>
    <w:rsid w:val="002A49B1"/>
    <w:rsid w:val="002B1240"/>
    <w:rsid w:val="002B14DE"/>
    <w:rsid w:val="002B2FD1"/>
    <w:rsid w:val="002C4B41"/>
    <w:rsid w:val="002D0CDC"/>
    <w:rsid w:val="002D5763"/>
    <w:rsid w:val="002E42F1"/>
    <w:rsid w:val="002E6BDF"/>
    <w:rsid w:val="002F687F"/>
    <w:rsid w:val="00311048"/>
    <w:rsid w:val="00321E20"/>
    <w:rsid w:val="0032684B"/>
    <w:rsid w:val="00326F6A"/>
    <w:rsid w:val="00327389"/>
    <w:rsid w:val="00332964"/>
    <w:rsid w:val="00340946"/>
    <w:rsid w:val="003415E9"/>
    <w:rsid w:val="00345C01"/>
    <w:rsid w:val="00347609"/>
    <w:rsid w:val="00354057"/>
    <w:rsid w:val="00354F9E"/>
    <w:rsid w:val="003558F9"/>
    <w:rsid w:val="00362C5E"/>
    <w:rsid w:val="00372A45"/>
    <w:rsid w:val="00373A4C"/>
    <w:rsid w:val="00376728"/>
    <w:rsid w:val="00380D7B"/>
    <w:rsid w:val="0039099C"/>
    <w:rsid w:val="00391666"/>
    <w:rsid w:val="003949B7"/>
    <w:rsid w:val="0039570D"/>
    <w:rsid w:val="00396656"/>
    <w:rsid w:val="00396DFB"/>
    <w:rsid w:val="003A1461"/>
    <w:rsid w:val="003A2A79"/>
    <w:rsid w:val="003A37C1"/>
    <w:rsid w:val="003A65B6"/>
    <w:rsid w:val="003A7484"/>
    <w:rsid w:val="003C1A63"/>
    <w:rsid w:val="003C322F"/>
    <w:rsid w:val="003C6A6C"/>
    <w:rsid w:val="003D0D2D"/>
    <w:rsid w:val="003D5293"/>
    <w:rsid w:val="003E30BE"/>
    <w:rsid w:val="003F380B"/>
    <w:rsid w:val="003F425F"/>
    <w:rsid w:val="00402372"/>
    <w:rsid w:val="00404E1F"/>
    <w:rsid w:val="00410BAF"/>
    <w:rsid w:val="00451A14"/>
    <w:rsid w:val="0046077C"/>
    <w:rsid w:val="00461554"/>
    <w:rsid w:val="00461F9C"/>
    <w:rsid w:val="00471E55"/>
    <w:rsid w:val="00482F0A"/>
    <w:rsid w:val="00484ACA"/>
    <w:rsid w:val="00486D05"/>
    <w:rsid w:val="004947BE"/>
    <w:rsid w:val="004947CE"/>
    <w:rsid w:val="004A3C4D"/>
    <w:rsid w:val="004B02D4"/>
    <w:rsid w:val="004B30D6"/>
    <w:rsid w:val="004B7D0D"/>
    <w:rsid w:val="004C260E"/>
    <w:rsid w:val="004C65EE"/>
    <w:rsid w:val="004D7AB1"/>
    <w:rsid w:val="004D7C6D"/>
    <w:rsid w:val="004E22FF"/>
    <w:rsid w:val="004E3624"/>
    <w:rsid w:val="004E4ECD"/>
    <w:rsid w:val="004E7F96"/>
    <w:rsid w:val="004F39EF"/>
    <w:rsid w:val="004F6118"/>
    <w:rsid w:val="004F7D81"/>
    <w:rsid w:val="00513E26"/>
    <w:rsid w:val="00524EE1"/>
    <w:rsid w:val="005302E3"/>
    <w:rsid w:val="00530416"/>
    <w:rsid w:val="00531161"/>
    <w:rsid w:val="00537CED"/>
    <w:rsid w:val="00541353"/>
    <w:rsid w:val="00552BBE"/>
    <w:rsid w:val="00565165"/>
    <w:rsid w:val="00565920"/>
    <w:rsid w:val="005702B5"/>
    <w:rsid w:val="00571972"/>
    <w:rsid w:val="0058010C"/>
    <w:rsid w:val="00580751"/>
    <w:rsid w:val="00592E77"/>
    <w:rsid w:val="005953E4"/>
    <w:rsid w:val="00596A73"/>
    <w:rsid w:val="005A24B5"/>
    <w:rsid w:val="005A56AD"/>
    <w:rsid w:val="005B1663"/>
    <w:rsid w:val="005B170F"/>
    <w:rsid w:val="005B7B8D"/>
    <w:rsid w:val="005C23D5"/>
    <w:rsid w:val="005C6CC9"/>
    <w:rsid w:val="005D043B"/>
    <w:rsid w:val="005D4FCE"/>
    <w:rsid w:val="005D5B0F"/>
    <w:rsid w:val="005D6B26"/>
    <w:rsid w:val="005D7887"/>
    <w:rsid w:val="005E321C"/>
    <w:rsid w:val="005F2951"/>
    <w:rsid w:val="005F7D4A"/>
    <w:rsid w:val="006041AF"/>
    <w:rsid w:val="0060447C"/>
    <w:rsid w:val="00605923"/>
    <w:rsid w:val="006063C9"/>
    <w:rsid w:val="00614FB6"/>
    <w:rsid w:val="00617530"/>
    <w:rsid w:val="006248D3"/>
    <w:rsid w:val="00631C91"/>
    <w:rsid w:val="00634F3F"/>
    <w:rsid w:val="00636E46"/>
    <w:rsid w:val="00646C2A"/>
    <w:rsid w:val="00654EFB"/>
    <w:rsid w:val="00665D93"/>
    <w:rsid w:val="0067089F"/>
    <w:rsid w:val="00671111"/>
    <w:rsid w:val="00672CD7"/>
    <w:rsid w:val="00674935"/>
    <w:rsid w:val="00675D5F"/>
    <w:rsid w:val="00681FB4"/>
    <w:rsid w:val="00683A08"/>
    <w:rsid w:val="0068713E"/>
    <w:rsid w:val="00690E2B"/>
    <w:rsid w:val="006913E9"/>
    <w:rsid w:val="0069144E"/>
    <w:rsid w:val="00695430"/>
    <w:rsid w:val="00696563"/>
    <w:rsid w:val="006A3D39"/>
    <w:rsid w:val="006A4F08"/>
    <w:rsid w:val="006B1982"/>
    <w:rsid w:val="006B45D4"/>
    <w:rsid w:val="006C415A"/>
    <w:rsid w:val="006C6603"/>
    <w:rsid w:val="006D0263"/>
    <w:rsid w:val="006D04C9"/>
    <w:rsid w:val="006D392E"/>
    <w:rsid w:val="006D52D7"/>
    <w:rsid w:val="006E17BF"/>
    <w:rsid w:val="006E66BA"/>
    <w:rsid w:val="006E6C8D"/>
    <w:rsid w:val="006F3AEC"/>
    <w:rsid w:val="007044E9"/>
    <w:rsid w:val="0070621B"/>
    <w:rsid w:val="0070678F"/>
    <w:rsid w:val="00715F18"/>
    <w:rsid w:val="00717985"/>
    <w:rsid w:val="00720757"/>
    <w:rsid w:val="007207D2"/>
    <w:rsid w:val="0073275E"/>
    <w:rsid w:val="00735A43"/>
    <w:rsid w:val="00746B2F"/>
    <w:rsid w:val="007620EC"/>
    <w:rsid w:val="0076722B"/>
    <w:rsid w:val="007727D7"/>
    <w:rsid w:val="007728D4"/>
    <w:rsid w:val="00777A2E"/>
    <w:rsid w:val="00796316"/>
    <w:rsid w:val="007A37E2"/>
    <w:rsid w:val="007B457A"/>
    <w:rsid w:val="007B5108"/>
    <w:rsid w:val="007C1000"/>
    <w:rsid w:val="007C34B0"/>
    <w:rsid w:val="007C5BBF"/>
    <w:rsid w:val="007D261F"/>
    <w:rsid w:val="007D39A1"/>
    <w:rsid w:val="007D5112"/>
    <w:rsid w:val="007D5C25"/>
    <w:rsid w:val="007F1312"/>
    <w:rsid w:val="007F1B7F"/>
    <w:rsid w:val="007F3213"/>
    <w:rsid w:val="007F594C"/>
    <w:rsid w:val="00801326"/>
    <w:rsid w:val="00811381"/>
    <w:rsid w:val="0081257B"/>
    <w:rsid w:val="00812DD6"/>
    <w:rsid w:val="008204AD"/>
    <w:rsid w:val="00825EAA"/>
    <w:rsid w:val="0082644E"/>
    <w:rsid w:val="00835AE2"/>
    <w:rsid w:val="00840774"/>
    <w:rsid w:val="0084328F"/>
    <w:rsid w:val="00845A65"/>
    <w:rsid w:val="008460C6"/>
    <w:rsid w:val="0085033D"/>
    <w:rsid w:val="00850407"/>
    <w:rsid w:val="00851667"/>
    <w:rsid w:val="00852239"/>
    <w:rsid w:val="00855AD3"/>
    <w:rsid w:val="00856F65"/>
    <w:rsid w:val="00867E90"/>
    <w:rsid w:val="008712FE"/>
    <w:rsid w:val="008855B5"/>
    <w:rsid w:val="00890613"/>
    <w:rsid w:val="008971E5"/>
    <w:rsid w:val="008A0EF0"/>
    <w:rsid w:val="008A1C4D"/>
    <w:rsid w:val="008A5C09"/>
    <w:rsid w:val="008A79C4"/>
    <w:rsid w:val="008B0D9C"/>
    <w:rsid w:val="008B5C3D"/>
    <w:rsid w:val="008B6B29"/>
    <w:rsid w:val="008B77C1"/>
    <w:rsid w:val="008C3E5C"/>
    <w:rsid w:val="008D2E65"/>
    <w:rsid w:val="008E46AA"/>
    <w:rsid w:val="008E6555"/>
    <w:rsid w:val="008F2575"/>
    <w:rsid w:val="008F2B49"/>
    <w:rsid w:val="008F6BEB"/>
    <w:rsid w:val="00905799"/>
    <w:rsid w:val="00915695"/>
    <w:rsid w:val="00922ADD"/>
    <w:rsid w:val="00925317"/>
    <w:rsid w:val="009261B4"/>
    <w:rsid w:val="00931412"/>
    <w:rsid w:val="00931C06"/>
    <w:rsid w:val="00932997"/>
    <w:rsid w:val="0093705C"/>
    <w:rsid w:val="00940D57"/>
    <w:rsid w:val="00941103"/>
    <w:rsid w:val="00944B99"/>
    <w:rsid w:val="009450B3"/>
    <w:rsid w:val="00946C6B"/>
    <w:rsid w:val="00947BED"/>
    <w:rsid w:val="0095227B"/>
    <w:rsid w:val="00963A9B"/>
    <w:rsid w:val="00967FE1"/>
    <w:rsid w:val="00970E67"/>
    <w:rsid w:val="009716CB"/>
    <w:rsid w:val="009717B0"/>
    <w:rsid w:val="009750CB"/>
    <w:rsid w:val="00980A7B"/>
    <w:rsid w:val="009810F8"/>
    <w:rsid w:val="0098398F"/>
    <w:rsid w:val="009850BD"/>
    <w:rsid w:val="009866A8"/>
    <w:rsid w:val="00986AC3"/>
    <w:rsid w:val="0099560C"/>
    <w:rsid w:val="009973D5"/>
    <w:rsid w:val="009A035F"/>
    <w:rsid w:val="009A3C44"/>
    <w:rsid w:val="009C18A9"/>
    <w:rsid w:val="009D4211"/>
    <w:rsid w:val="009E4143"/>
    <w:rsid w:val="009E59FE"/>
    <w:rsid w:val="009E6345"/>
    <w:rsid w:val="009F176C"/>
    <w:rsid w:val="009F5774"/>
    <w:rsid w:val="00A00DC9"/>
    <w:rsid w:val="00A05835"/>
    <w:rsid w:val="00A07520"/>
    <w:rsid w:val="00A1180C"/>
    <w:rsid w:val="00A170E3"/>
    <w:rsid w:val="00A22997"/>
    <w:rsid w:val="00A3174D"/>
    <w:rsid w:val="00A31C3E"/>
    <w:rsid w:val="00A32959"/>
    <w:rsid w:val="00A34E3A"/>
    <w:rsid w:val="00A362B4"/>
    <w:rsid w:val="00A4011F"/>
    <w:rsid w:val="00A464BC"/>
    <w:rsid w:val="00A47733"/>
    <w:rsid w:val="00A63CE4"/>
    <w:rsid w:val="00A73914"/>
    <w:rsid w:val="00A850B5"/>
    <w:rsid w:val="00A9000B"/>
    <w:rsid w:val="00A940EF"/>
    <w:rsid w:val="00AA0623"/>
    <w:rsid w:val="00AA347C"/>
    <w:rsid w:val="00AA5C2A"/>
    <w:rsid w:val="00AB1EB2"/>
    <w:rsid w:val="00AB1EE8"/>
    <w:rsid w:val="00AB4CFA"/>
    <w:rsid w:val="00AC0E37"/>
    <w:rsid w:val="00AC19BC"/>
    <w:rsid w:val="00AD09E2"/>
    <w:rsid w:val="00AD3B0B"/>
    <w:rsid w:val="00AD3CC9"/>
    <w:rsid w:val="00AD402D"/>
    <w:rsid w:val="00AD7046"/>
    <w:rsid w:val="00AE3B2C"/>
    <w:rsid w:val="00AE49C2"/>
    <w:rsid w:val="00AE6884"/>
    <w:rsid w:val="00AE7411"/>
    <w:rsid w:val="00B00EA4"/>
    <w:rsid w:val="00B030AB"/>
    <w:rsid w:val="00B1591C"/>
    <w:rsid w:val="00B15E0C"/>
    <w:rsid w:val="00B161B5"/>
    <w:rsid w:val="00B17828"/>
    <w:rsid w:val="00B21182"/>
    <w:rsid w:val="00B250A6"/>
    <w:rsid w:val="00B30DE2"/>
    <w:rsid w:val="00B31D84"/>
    <w:rsid w:val="00B34C23"/>
    <w:rsid w:val="00B44F54"/>
    <w:rsid w:val="00B45766"/>
    <w:rsid w:val="00B45AAE"/>
    <w:rsid w:val="00B50A8C"/>
    <w:rsid w:val="00B5272C"/>
    <w:rsid w:val="00B54F8C"/>
    <w:rsid w:val="00B562DA"/>
    <w:rsid w:val="00B57CDB"/>
    <w:rsid w:val="00B673C5"/>
    <w:rsid w:val="00B70AA1"/>
    <w:rsid w:val="00B7462B"/>
    <w:rsid w:val="00B80EB2"/>
    <w:rsid w:val="00B82E75"/>
    <w:rsid w:val="00B86300"/>
    <w:rsid w:val="00B93549"/>
    <w:rsid w:val="00B94E91"/>
    <w:rsid w:val="00BA35FD"/>
    <w:rsid w:val="00BA379A"/>
    <w:rsid w:val="00BB07D8"/>
    <w:rsid w:val="00BB1BE6"/>
    <w:rsid w:val="00BB346F"/>
    <w:rsid w:val="00BB4146"/>
    <w:rsid w:val="00BB70E7"/>
    <w:rsid w:val="00BC40AE"/>
    <w:rsid w:val="00BC7230"/>
    <w:rsid w:val="00BD01F0"/>
    <w:rsid w:val="00BD30B9"/>
    <w:rsid w:val="00BE5D46"/>
    <w:rsid w:val="00BF23F0"/>
    <w:rsid w:val="00C057E0"/>
    <w:rsid w:val="00C0594A"/>
    <w:rsid w:val="00C07461"/>
    <w:rsid w:val="00C129FC"/>
    <w:rsid w:val="00C13ED4"/>
    <w:rsid w:val="00C20BB0"/>
    <w:rsid w:val="00C21D78"/>
    <w:rsid w:val="00C302C1"/>
    <w:rsid w:val="00C45AF1"/>
    <w:rsid w:val="00C540E9"/>
    <w:rsid w:val="00C546C7"/>
    <w:rsid w:val="00C63E13"/>
    <w:rsid w:val="00C66C66"/>
    <w:rsid w:val="00C67E33"/>
    <w:rsid w:val="00C70C80"/>
    <w:rsid w:val="00C809EB"/>
    <w:rsid w:val="00C879F9"/>
    <w:rsid w:val="00CA0074"/>
    <w:rsid w:val="00CA6EE5"/>
    <w:rsid w:val="00CC430D"/>
    <w:rsid w:val="00CC6BEB"/>
    <w:rsid w:val="00CC710D"/>
    <w:rsid w:val="00CD6E96"/>
    <w:rsid w:val="00CE035B"/>
    <w:rsid w:val="00CE17CB"/>
    <w:rsid w:val="00CE1FEC"/>
    <w:rsid w:val="00CE78CA"/>
    <w:rsid w:val="00CF1ADB"/>
    <w:rsid w:val="00CF2574"/>
    <w:rsid w:val="00D03AE6"/>
    <w:rsid w:val="00D0635A"/>
    <w:rsid w:val="00D218E0"/>
    <w:rsid w:val="00D22821"/>
    <w:rsid w:val="00D25E1A"/>
    <w:rsid w:val="00D27EC9"/>
    <w:rsid w:val="00D3765F"/>
    <w:rsid w:val="00D41BA0"/>
    <w:rsid w:val="00D44670"/>
    <w:rsid w:val="00D525C1"/>
    <w:rsid w:val="00D61373"/>
    <w:rsid w:val="00D66C30"/>
    <w:rsid w:val="00D707BC"/>
    <w:rsid w:val="00D713C5"/>
    <w:rsid w:val="00D74B82"/>
    <w:rsid w:val="00D803D8"/>
    <w:rsid w:val="00D82376"/>
    <w:rsid w:val="00D83C69"/>
    <w:rsid w:val="00D95E6A"/>
    <w:rsid w:val="00D97996"/>
    <w:rsid w:val="00DA02FC"/>
    <w:rsid w:val="00DA2E9C"/>
    <w:rsid w:val="00DB1FC2"/>
    <w:rsid w:val="00DB2926"/>
    <w:rsid w:val="00DB48C5"/>
    <w:rsid w:val="00DB4E5B"/>
    <w:rsid w:val="00DB4F92"/>
    <w:rsid w:val="00DB5805"/>
    <w:rsid w:val="00DC1221"/>
    <w:rsid w:val="00DC60FB"/>
    <w:rsid w:val="00DD1509"/>
    <w:rsid w:val="00DD6B74"/>
    <w:rsid w:val="00DD7767"/>
    <w:rsid w:val="00DE4F8C"/>
    <w:rsid w:val="00DF4AA9"/>
    <w:rsid w:val="00DF7EF0"/>
    <w:rsid w:val="00E01235"/>
    <w:rsid w:val="00E039AE"/>
    <w:rsid w:val="00E15DAF"/>
    <w:rsid w:val="00E16133"/>
    <w:rsid w:val="00E17BBF"/>
    <w:rsid w:val="00E202C4"/>
    <w:rsid w:val="00E241EA"/>
    <w:rsid w:val="00E25E48"/>
    <w:rsid w:val="00E26C0C"/>
    <w:rsid w:val="00E30B00"/>
    <w:rsid w:val="00E336CE"/>
    <w:rsid w:val="00E343FC"/>
    <w:rsid w:val="00E35233"/>
    <w:rsid w:val="00E4166B"/>
    <w:rsid w:val="00E43275"/>
    <w:rsid w:val="00E47918"/>
    <w:rsid w:val="00E51361"/>
    <w:rsid w:val="00E5690F"/>
    <w:rsid w:val="00E607D7"/>
    <w:rsid w:val="00E6094D"/>
    <w:rsid w:val="00E6480D"/>
    <w:rsid w:val="00E67024"/>
    <w:rsid w:val="00E72E15"/>
    <w:rsid w:val="00E810B2"/>
    <w:rsid w:val="00E86C37"/>
    <w:rsid w:val="00E95A2A"/>
    <w:rsid w:val="00E967F7"/>
    <w:rsid w:val="00EB22FF"/>
    <w:rsid w:val="00EC3C27"/>
    <w:rsid w:val="00EC66C9"/>
    <w:rsid w:val="00EE163D"/>
    <w:rsid w:val="00EE278B"/>
    <w:rsid w:val="00EE3C0F"/>
    <w:rsid w:val="00EF0196"/>
    <w:rsid w:val="00EF054B"/>
    <w:rsid w:val="00EF521D"/>
    <w:rsid w:val="00EF5BD3"/>
    <w:rsid w:val="00EF6578"/>
    <w:rsid w:val="00EF70C6"/>
    <w:rsid w:val="00F00080"/>
    <w:rsid w:val="00F01146"/>
    <w:rsid w:val="00F0198E"/>
    <w:rsid w:val="00F034FF"/>
    <w:rsid w:val="00F03FC9"/>
    <w:rsid w:val="00F122E1"/>
    <w:rsid w:val="00F170BB"/>
    <w:rsid w:val="00F25560"/>
    <w:rsid w:val="00F32852"/>
    <w:rsid w:val="00F33111"/>
    <w:rsid w:val="00F3373B"/>
    <w:rsid w:val="00F349D8"/>
    <w:rsid w:val="00F37FCB"/>
    <w:rsid w:val="00F42372"/>
    <w:rsid w:val="00F430E7"/>
    <w:rsid w:val="00F434F8"/>
    <w:rsid w:val="00F45AD9"/>
    <w:rsid w:val="00F45DFD"/>
    <w:rsid w:val="00F46929"/>
    <w:rsid w:val="00F513E9"/>
    <w:rsid w:val="00F52AF1"/>
    <w:rsid w:val="00F5583A"/>
    <w:rsid w:val="00F60856"/>
    <w:rsid w:val="00F6419A"/>
    <w:rsid w:val="00F64AF1"/>
    <w:rsid w:val="00F6512C"/>
    <w:rsid w:val="00F76537"/>
    <w:rsid w:val="00F76596"/>
    <w:rsid w:val="00F834E5"/>
    <w:rsid w:val="00F85B22"/>
    <w:rsid w:val="00F86B69"/>
    <w:rsid w:val="00F92C2B"/>
    <w:rsid w:val="00F9575B"/>
    <w:rsid w:val="00FA20C0"/>
    <w:rsid w:val="00FA242A"/>
    <w:rsid w:val="00FA3F09"/>
    <w:rsid w:val="00FA512E"/>
    <w:rsid w:val="00FA5CDF"/>
    <w:rsid w:val="00FA73A5"/>
    <w:rsid w:val="00FB2F90"/>
    <w:rsid w:val="00FC392D"/>
    <w:rsid w:val="00FD1E1C"/>
    <w:rsid w:val="00FE08A5"/>
    <w:rsid w:val="00FE43EF"/>
    <w:rsid w:val="00FE5D2E"/>
    <w:rsid w:val="00FE6BE8"/>
    <w:rsid w:val="00FE6DC3"/>
    <w:rsid w:val="00FE79E6"/>
    <w:rsid w:val="00FF357A"/>
    <w:rsid w:val="00FF58A4"/>
    <w:rsid w:val="00FF5A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80B"/>
    <w:pPr>
      <w:widowControl w:val="0"/>
      <w:jc w:val="both"/>
    </w:pPr>
    <w:rPr>
      <w:rFonts w:ascii="Calibri" w:eastAsia="宋体" w:hAnsi="Calibri" w:cs="Times New Roman"/>
    </w:rPr>
  </w:style>
  <w:style w:type="paragraph" w:styleId="1">
    <w:name w:val="heading 1"/>
    <w:basedOn w:val="a"/>
    <w:next w:val="a"/>
    <w:link w:val="1Char"/>
    <w:uiPriority w:val="9"/>
    <w:qFormat/>
    <w:rsid w:val="003F380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F380B"/>
    <w:rPr>
      <w:rFonts w:ascii="Calibri" w:eastAsia="宋体" w:hAnsi="Calibri"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341</Words>
  <Characters>1945</Characters>
  <Application>Microsoft Office Word</Application>
  <DocSecurity>0</DocSecurity>
  <Lines>16</Lines>
  <Paragraphs>4</Paragraphs>
  <ScaleCrop>false</ScaleCrop>
  <Company>Microsoft</Company>
  <LinksUpToDate>false</LinksUpToDate>
  <CharactersWithSpaces>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胡松</dc:creator>
  <cp:lastModifiedBy>胡松</cp:lastModifiedBy>
  <cp:revision>1</cp:revision>
  <dcterms:created xsi:type="dcterms:W3CDTF">2021-09-06T01:19:00Z</dcterms:created>
  <dcterms:modified xsi:type="dcterms:W3CDTF">2021-09-06T01:19:00Z</dcterms:modified>
</cp:coreProperties>
</file>